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A5FB5" w14:textId="77777777" w:rsidR="003374A6" w:rsidRPr="00DE74E2" w:rsidRDefault="003374A6" w:rsidP="00DE74E2">
      <w:pPr>
        <w:pStyle w:val="ndeer"/>
        <w:spacing w:line="360" w:lineRule="auto"/>
        <w:jc w:val="center"/>
        <w:rPr>
          <w:b/>
          <w:bCs/>
          <w:snapToGrid/>
          <w:sz w:val="22"/>
          <w:szCs w:val="22"/>
        </w:rPr>
      </w:pPr>
      <w:r w:rsidRPr="00DE74E2">
        <w:rPr>
          <w:b/>
          <w:bCs/>
          <w:snapToGrid/>
          <w:sz w:val="22"/>
          <w:szCs w:val="22"/>
        </w:rPr>
        <w:t>KUZEY ANADOLU KALKINMA AJANSI</w:t>
      </w:r>
    </w:p>
    <w:p w14:paraId="3E865D20" w14:textId="0B23F6C5" w:rsidR="003374A6" w:rsidRPr="00DE74E2" w:rsidRDefault="003374A6" w:rsidP="00DE74E2">
      <w:pPr>
        <w:pStyle w:val="ndeer0"/>
        <w:spacing w:before="0" w:beforeAutospacing="0" w:after="0" w:afterAutospacing="0" w:line="360" w:lineRule="auto"/>
        <w:jc w:val="center"/>
        <w:rPr>
          <w:b/>
          <w:bCs/>
          <w:sz w:val="22"/>
          <w:szCs w:val="22"/>
        </w:rPr>
      </w:pPr>
      <w:r w:rsidRPr="00DE74E2">
        <w:rPr>
          <w:b/>
          <w:bCs/>
          <w:sz w:val="22"/>
          <w:szCs w:val="22"/>
        </w:rPr>
        <w:t>20</w:t>
      </w:r>
      <w:r w:rsidR="00696342">
        <w:rPr>
          <w:b/>
          <w:bCs/>
          <w:sz w:val="22"/>
          <w:szCs w:val="22"/>
        </w:rPr>
        <w:t>…</w:t>
      </w:r>
      <w:r w:rsidRPr="00DE74E2">
        <w:rPr>
          <w:b/>
          <w:bCs/>
          <w:sz w:val="22"/>
          <w:szCs w:val="22"/>
        </w:rPr>
        <w:t>YILI</w:t>
      </w:r>
      <w:r w:rsidR="00BB0333" w:rsidRPr="00DE74E2">
        <w:rPr>
          <w:b/>
          <w:bCs/>
          <w:sz w:val="22"/>
          <w:szCs w:val="22"/>
        </w:rPr>
        <w:t xml:space="preserve"> TEKLİF ÇAĞRISI</w:t>
      </w:r>
    </w:p>
    <w:p w14:paraId="43AF5B35" w14:textId="6ADE00DF" w:rsidR="00BB0333" w:rsidRPr="00DE74E2" w:rsidRDefault="00B95846" w:rsidP="00DE74E2">
      <w:pPr>
        <w:pStyle w:val="ndeer0"/>
        <w:spacing w:before="0" w:beforeAutospacing="0" w:after="0" w:afterAutospacing="0" w:line="360" w:lineRule="auto"/>
        <w:jc w:val="center"/>
        <w:rPr>
          <w:b/>
          <w:bCs/>
          <w:sz w:val="22"/>
          <w:szCs w:val="22"/>
        </w:rPr>
      </w:pPr>
      <w:r w:rsidRPr="00DE74E2">
        <w:rPr>
          <w:b/>
          <w:bCs/>
          <w:sz w:val="22"/>
          <w:szCs w:val="22"/>
        </w:rPr>
        <w:t xml:space="preserve"> </w:t>
      </w:r>
      <w:r w:rsidR="00696342">
        <w:rPr>
          <w:b/>
          <w:bCs/>
          <w:sz w:val="22"/>
          <w:szCs w:val="22"/>
        </w:rPr>
        <w:t>………………………..</w:t>
      </w:r>
      <w:r w:rsidR="003374A6" w:rsidRPr="00DE74E2">
        <w:rPr>
          <w:b/>
          <w:bCs/>
          <w:sz w:val="22"/>
          <w:szCs w:val="22"/>
        </w:rPr>
        <w:t xml:space="preserve"> MALİ DESTEK PROGRAMI</w:t>
      </w:r>
    </w:p>
    <w:p w14:paraId="394ADE24" w14:textId="77777777" w:rsidR="00BB0333" w:rsidRPr="00DE74E2" w:rsidRDefault="00BB0333" w:rsidP="00DE74E2">
      <w:pPr>
        <w:pStyle w:val="ndeer0"/>
        <w:spacing w:before="0" w:beforeAutospacing="0" w:after="0" w:afterAutospacing="0" w:line="360" w:lineRule="auto"/>
        <w:jc w:val="center"/>
        <w:rPr>
          <w:b/>
          <w:bCs/>
          <w:sz w:val="22"/>
          <w:szCs w:val="22"/>
        </w:rPr>
      </w:pPr>
      <w:r w:rsidRPr="00DE74E2">
        <w:rPr>
          <w:b/>
          <w:bCs/>
          <w:sz w:val="22"/>
          <w:szCs w:val="22"/>
        </w:rPr>
        <w:t>KAPSAMINDA DESTEKLENEN</w:t>
      </w:r>
    </w:p>
    <w:p w14:paraId="0838D569" w14:textId="77777777" w:rsidR="007A7EC0" w:rsidRPr="00DE74E2" w:rsidRDefault="00B95846" w:rsidP="00DE74E2">
      <w:pPr>
        <w:pStyle w:val="ndeer0"/>
        <w:spacing w:before="0" w:beforeAutospacing="0" w:after="0" w:afterAutospacing="0" w:line="360" w:lineRule="auto"/>
        <w:jc w:val="center"/>
        <w:rPr>
          <w:b/>
          <w:bCs/>
          <w:sz w:val="22"/>
          <w:szCs w:val="22"/>
        </w:rPr>
      </w:pPr>
      <w:r w:rsidRPr="00DE74E2">
        <w:rPr>
          <w:b/>
          <w:bCs/>
          <w:sz w:val="22"/>
          <w:szCs w:val="22"/>
          <w:highlight w:val="yellow"/>
        </w:rPr>
        <w:t>&lt;...........................................................................&gt;</w:t>
      </w:r>
      <w:r w:rsidRPr="00DE74E2">
        <w:rPr>
          <w:b/>
          <w:bCs/>
          <w:sz w:val="22"/>
          <w:szCs w:val="22"/>
        </w:rPr>
        <w:t xml:space="preserve"> </w:t>
      </w:r>
    </w:p>
    <w:p w14:paraId="075FD7D1" w14:textId="77777777" w:rsidR="00BB0333" w:rsidRPr="00DE74E2" w:rsidRDefault="00BB0333" w:rsidP="00DE74E2">
      <w:pPr>
        <w:pStyle w:val="ndeer0"/>
        <w:spacing w:before="0" w:beforeAutospacing="0" w:after="0" w:afterAutospacing="0" w:line="360" w:lineRule="auto"/>
        <w:jc w:val="center"/>
        <w:rPr>
          <w:b/>
          <w:bCs/>
          <w:sz w:val="22"/>
          <w:szCs w:val="22"/>
        </w:rPr>
      </w:pPr>
      <w:r w:rsidRPr="00DE74E2">
        <w:rPr>
          <w:b/>
          <w:bCs/>
          <w:sz w:val="22"/>
          <w:szCs w:val="22"/>
        </w:rPr>
        <w:t>BAŞLIKLI PROJEYE İLİŞKİN</w:t>
      </w:r>
    </w:p>
    <w:p w14:paraId="02E72906" w14:textId="77777777" w:rsidR="00BB0333" w:rsidRPr="00DE74E2" w:rsidRDefault="00B95846" w:rsidP="00DE74E2">
      <w:pPr>
        <w:pStyle w:val="ndeer0"/>
        <w:tabs>
          <w:tab w:val="center" w:pos="4535"/>
          <w:tab w:val="left" w:pos="6600"/>
        </w:tabs>
        <w:spacing w:before="0" w:beforeAutospacing="0" w:after="0" w:afterAutospacing="0" w:line="360" w:lineRule="auto"/>
        <w:jc w:val="center"/>
        <w:rPr>
          <w:b/>
          <w:bCs/>
          <w:sz w:val="22"/>
          <w:szCs w:val="22"/>
        </w:rPr>
      </w:pPr>
      <w:r w:rsidRPr="00DE74E2">
        <w:rPr>
          <w:b/>
          <w:bCs/>
          <w:sz w:val="22"/>
          <w:szCs w:val="22"/>
        </w:rPr>
        <w:t xml:space="preserve">DESTEK </w:t>
      </w:r>
      <w:r w:rsidR="00BB0333" w:rsidRPr="00DE74E2">
        <w:rPr>
          <w:b/>
          <w:bCs/>
          <w:sz w:val="22"/>
          <w:szCs w:val="22"/>
        </w:rPr>
        <w:t>SÖZLEŞMESİ</w:t>
      </w:r>
    </w:p>
    <w:p w14:paraId="791D7237" w14:textId="77777777" w:rsidR="00DE74E2" w:rsidRPr="00DE74E2" w:rsidRDefault="00DE74E2" w:rsidP="005D001A">
      <w:pPr>
        <w:pStyle w:val="Text2"/>
        <w:tabs>
          <w:tab w:val="clear" w:pos="2161"/>
          <w:tab w:val="left" w:pos="-1701"/>
          <w:tab w:val="left" w:pos="-1560"/>
        </w:tabs>
        <w:ind w:left="0"/>
        <w:rPr>
          <w:b/>
          <w:sz w:val="22"/>
          <w:szCs w:val="22"/>
        </w:rPr>
      </w:pPr>
    </w:p>
    <w:p w14:paraId="79B39A2C" w14:textId="77777777" w:rsidR="00990EBD" w:rsidRDefault="00DE6C95" w:rsidP="00DE6C95">
      <w:pPr>
        <w:pStyle w:val="Text2"/>
        <w:tabs>
          <w:tab w:val="clear" w:pos="2161"/>
          <w:tab w:val="left" w:pos="-1701"/>
          <w:tab w:val="left" w:pos="-1560"/>
        </w:tabs>
        <w:spacing w:before="120" w:after="120" w:line="360" w:lineRule="auto"/>
        <w:ind w:left="0"/>
        <w:rPr>
          <w:b/>
          <w:bCs/>
          <w:snapToGrid/>
          <w:sz w:val="22"/>
          <w:szCs w:val="22"/>
          <w:lang w:val="tr-TR" w:eastAsia="tr-TR"/>
        </w:rPr>
      </w:pPr>
      <w:r>
        <w:rPr>
          <w:b/>
          <w:sz w:val="22"/>
          <w:szCs w:val="22"/>
        </w:rPr>
        <w:t xml:space="preserve">Destek </w:t>
      </w:r>
      <w:r w:rsidR="00DE74E2" w:rsidRPr="00DE74E2">
        <w:rPr>
          <w:b/>
          <w:sz w:val="22"/>
          <w:szCs w:val="22"/>
        </w:rPr>
        <w:t xml:space="preserve">Sözleşme Numarası : </w:t>
      </w:r>
      <w:r w:rsidR="003374A6" w:rsidRPr="00DE74E2">
        <w:rPr>
          <w:b/>
          <w:sz w:val="22"/>
          <w:szCs w:val="22"/>
        </w:rPr>
        <w:t>TR82/</w:t>
      </w:r>
      <w:r>
        <w:rPr>
          <w:b/>
          <w:sz w:val="22"/>
          <w:szCs w:val="22"/>
        </w:rPr>
        <w:t xml:space="preserve">   </w:t>
      </w:r>
      <w:r w:rsidR="003374A6" w:rsidRPr="00DE74E2">
        <w:rPr>
          <w:b/>
          <w:sz w:val="22"/>
          <w:szCs w:val="22"/>
        </w:rPr>
        <w:t>/</w:t>
      </w:r>
      <w:r>
        <w:rPr>
          <w:b/>
          <w:sz w:val="22"/>
          <w:szCs w:val="22"/>
        </w:rPr>
        <w:t xml:space="preserve">    </w:t>
      </w:r>
      <w:r w:rsidR="003374A6" w:rsidRPr="00DE74E2">
        <w:rPr>
          <w:b/>
          <w:sz w:val="22"/>
          <w:szCs w:val="22"/>
        </w:rPr>
        <w:t>/00</w:t>
      </w:r>
      <w:r w:rsidR="003374A6" w:rsidRPr="00E10BC6">
        <w:rPr>
          <w:b/>
          <w:bCs/>
          <w:snapToGrid/>
          <w:sz w:val="22"/>
          <w:szCs w:val="22"/>
          <w:highlight w:val="yellow"/>
          <w:lang w:val="tr-TR" w:eastAsia="tr-TR"/>
        </w:rPr>
        <w:t>..</w:t>
      </w:r>
    </w:p>
    <w:p w14:paraId="7A2E7401" w14:textId="77777777" w:rsidR="00DE6C95" w:rsidRPr="00522009" w:rsidRDefault="00DE6C95" w:rsidP="00DE6C95">
      <w:pPr>
        <w:spacing w:before="120" w:after="120" w:line="360" w:lineRule="auto"/>
        <w:rPr>
          <w:highlight w:val="lightGray"/>
          <w:lang w:val="tr-TR"/>
        </w:rPr>
      </w:pPr>
      <w:r w:rsidRPr="00DE6C95">
        <w:rPr>
          <w:b/>
          <w:bCs/>
          <w:lang w:val="tr-TR"/>
        </w:rPr>
        <w:t>Tahmini ve en fazla toplam uygun maliyet:</w:t>
      </w:r>
      <w:r w:rsidRPr="00522009">
        <w:rPr>
          <w:highlight w:val="lightGray"/>
          <w:lang w:val="tr-TR"/>
        </w:rPr>
        <w:t xml:space="preserve"> &lt;………&gt;</w:t>
      </w:r>
      <w:r>
        <w:rPr>
          <w:highlight w:val="lightGray"/>
          <w:lang w:val="tr-TR"/>
        </w:rPr>
        <w:t xml:space="preserve"> </w:t>
      </w:r>
      <w:r w:rsidRPr="00522009">
        <w:rPr>
          <w:lang w:val="tr-TR"/>
        </w:rPr>
        <w:t>TL</w:t>
      </w:r>
    </w:p>
    <w:p w14:paraId="63254B77" w14:textId="77777777" w:rsidR="00DE6C95" w:rsidRPr="00DE74E2" w:rsidRDefault="00DE6C95" w:rsidP="00DE6C95">
      <w:pPr>
        <w:pStyle w:val="Text2"/>
        <w:tabs>
          <w:tab w:val="clear" w:pos="2161"/>
          <w:tab w:val="left" w:pos="-1701"/>
          <w:tab w:val="left" w:pos="-1560"/>
        </w:tabs>
        <w:spacing w:before="120" w:after="120" w:line="360" w:lineRule="auto"/>
        <w:ind w:left="0"/>
        <w:rPr>
          <w:b/>
          <w:sz w:val="22"/>
          <w:szCs w:val="22"/>
          <w:lang w:val="tr-TR"/>
        </w:rPr>
      </w:pPr>
      <w:r w:rsidRPr="00DE6C95">
        <w:rPr>
          <w:b/>
          <w:bCs/>
          <w:lang w:val="tr-TR"/>
        </w:rPr>
        <w:t xml:space="preserve">Uygun maliyetin karşılanacağı en fazla oran: </w:t>
      </w:r>
      <w:r w:rsidRPr="00DE6C95">
        <w:rPr>
          <w:lang w:val="tr-TR"/>
        </w:rPr>
        <w:t>%</w:t>
      </w:r>
      <w:r>
        <w:rPr>
          <w:lang w:val="tr-TR"/>
        </w:rPr>
        <w:t xml:space="preserve"> </w:t>
      </w:r>
      <w:r w:rsidRPr="00522009">
        <w:rPr>
          <w:highlight w:val="lightGray"/>
          <w:lang w:val="tr-TR"/>
        </w:rPr>
        <w:t>&lt;………&gt;</w:t>
      </w:r>
    </w:p>
    <w:p w14:paraId="28CCECDF" w14:textId="77777777" w:rsidR="00585909" w:rsidRPr="00DE74E2" w:rsidRDefault="00990EBD" w:rsidP="005D001A">
      <w:pPr>
        <w:jc w:val="both"/>
        <w:rPr>
          <w:sz w:val="22"/>
          <w:szCs w:val="22"/>
          <w:lang w:val="tr-TR"/>
        </w:rPr>
      </w:pPr>
      <w:r w:rsidRPr="00DE74E2">
        <w:rPr>
          <w:sz w:val="22"/>
          <w:szCs w:val="22"/>
          <w:lang w:val="tr-TR"/>
        </w:rPr>
        <w:t>Bir tarafta</w:t>
      </w:r>
      <w:r w:rsidR="008332AD">
        <w:rPr>
          <w:sz w:val="22"/>
          <w:szCs w:val="22"/>
          <w:lang w:val="tr-TR"/>
        </w:rPr>
        <w:t>;</w:t>
      </w:r>
    </w:p>
    <w:p w14:paraId="58A7FC47" w14:textId="77777777" w:rsidR="003374A6" w:rsidRPr="008332AD" w:rsidRDefault="003374A6" w:rsidP="003374A6">
      <w:pPr>
        <w:jc w:val="both"/>
        <w:rPr>
          <w:sz w:val="22"/>
          <w:szCs w:val="22"/>
          <w:lang w:val="tr-TR"/>
        </w:rPr>
      </w:pPr>
      <w:r w:rsidRPr="008332AD">
        <w:rPr>
          <w:sz w:val="22"/>
          <w:szCs w:val="22"/>
          <w:lang w:val="tr-TR"/>
        </w:rPr>
        <w:t>("Ajans")</w:t>
      </w:r>
    </w:p>
    <w:p w14:paraId="3F8624C2" w14:textId="77777777" w:rsidR="003374A6" w:rsidRPr="00DE74E2" w:rsidRDefault="003374A6" w:rsidP="003374A6">
      <w:pPr>
        <w:tabs>
          <w:tab w:val="left" w:pos="-1440"/>
          <w:tab w:val="left" w:pos="-720"/>
          <w:tab w:val="left" w:pos="828"/>
          <w:tab w:val="left" w:pos="1044"/>
          <w:tab w:val="left" w:pos="1260"/>
          <w:tab w:val="left" w:pos="1476"/>
          <w:tab w:val="left" w:pos="1692"/>
          <w:tab w:val="left" w:pos="2160"/>
        </w:tabs>
        <w:jc w:val="both"/>
        <w:rPr>
          <w:sz w:val="22"/>
          <w:szCs w:val="22"/>
          <w:lang w:val="tr-TR"/>
        </w:rPr>
      </w:pPr>
      <w:r w:rsidRPr="00DE74E2">
        <w:rPr>
          <w:sz w:val="22"/>
          <w:szCs w:val="22"/>
          <w:lang w:val="tr-TR"/>
        </w:rPr>
        <w:t>Kuzey Anadolu Kalkınma Ajansı</w:t>
      </w:r>
    </w:p>
    <w:p w14:paraId="183CEEB6" w14:textId="77777777" w:rsidR="003374A6" w:rsidRPr="00DE74E2" w:rsidRDefault="003374A6" w:rsidP="003374A6">
      <w:pPr>
        <w:tabs>
          <w:tab w:val="left" w:pos="-1440"/>
          <w:tab w:val="left" w:pos="-720"/>
          <w:tab w:val="left" w:pos="828"/>
          <w:tab w:val="left" w:pos="1044"/>
          <w:tab w:val="left" w:pos="1260"/>
          <w:tab w:val="left" w:pos="1476"/>
          <w:tab w:val="left" w:pos="1692"/>
          <w:tab w:val="left" w:pos="2160"/>
        </w:tabs>
        <w:jc w:val="both"/>
        <w:rPr>
          <w:sz w:val="22"/>
          <w:szCs w:val="22"/>
          <w:lang w:val="tr-TR"/>
        </w:rPr>
      </w:pPr>
      <w:r w:rsidRPr="00DE74E2">
        <w:rPr>
          <w:sz w:val="22"/>
          <w:szCs w:val="22"/>
          <w:lang w:val="tr-TR"/>
        </w:rPr>
        <w:t>Adres: Kuzeykent Mah. Kayın Sok. No:9 PK:37200</w:t>
      </w:r>
    </w:p>
    <w:p w14:paraId="749E737C" w14:textId="77777777" w:rsidR="003374A6" w:rsidRPr="00DE74E2" w:rsidRDefault="003374A6" w:rsidP="003374A6">
      <w:pPr>
        <w:tabs>
          <w:tab w:val="left" w:pos="-1440"/>
          <w:tab w:val="left" w:pos="-720"/>
          <w:tab w:val="left" w:pos="828"/>
          <w:tab w:val="left" w:pos="1044"/>
          <w:tab w:val="left" w:pos="1260"/>
          <w:tab w:val="left" w:pos="1476"/>
          <w:tab w:val="left" w:pos="1692"/>
          <w:tab w:val="left" w:pos="2160"/>
        </w:tabs>
        <w:jc w:val="both"/>
        <w:rPr>
          <w:sz w:val="22"/>
          <w:szCs w:val="22"/>
          <w:lang w:val="tr-TR"/>
        </w:rPr>
      </w:pPr>
      <w:r w:rsidRPr="00DE74E2">
        <w:rPr>
          <w:sz w:val="22"/>
          <w:szCs w:val="22"/>
          <w:lang w:val="tr-TR"/>
        </w:rPr>
        <w:t xml:space="preserve">           </w:t>
      </w:r>
      <w:r w:rsidRPr="00DE74E2">
        <w:rPr>
          <w:sz w:val="22"/>
          <w:szCs w:val="22"/>
          <w:lang w:val="tr-TR"/>
        </w:rPr>
        <w:tab/>
      </w:r>
      <w:r w:rsidRPr="00DE74E2">
        <w:rPr>
          <w:sz w:val="22"/>
          <w:szCs w:val="22"/>
          <w:lang w:val="tr-TR"/>
        </w:rPr>
        <w:tab/>
      </w:r>
      <w:r w:rsidRPr="00DE74E2">
        <w:rPr>
          <w:sz w:val="22"/>
          <w:szCs w:val="22"/>
          <w:lang w:val="tr-TR"/>
        </w:rPr>
        <w:tab/>
      </w:r>
      <w:r w:rsidRPr="00DE74E2">
        <w:rPr>
          <w:sz w:val="22"/>
          <w:szCs w:val="22"/>
          <w:lang w:val="tr-TR"/>
        </w:rPr>
        <w:tab/>
      </w:r>
      <w:r w:rsidRPr="00DE74E2">
        <w:rPr>
          <w:sz w:val="22"/>
          <w:szCs w:val="22"/>
          <w:lang w:val="tr-TR"/>
        </w:rPr>
        <w:tab/>
      </w:r>
      <w:r w:rsidRPr="00DE74E2">
        <w:rPr>
          <w:sz w:val="22"/>
          <w:szCs w:val="22"/>
          <w:lang w:val="tr-TR"/>
        </w:rPr>
        <w:tab/>
        <w:t>Merkez/KASTAMONU</w:t>
      </w:r>
      <w:r w:rsidRPr="00DE74E2">
        <w:rPr>
          <w:sz w:val="22"/>
          <w:szCs w:val="22"/>
          <w:lang w:val="tr-TR"/>
        </w:rPr>
        <w:tab/>
      </w:r>
    </w:p>
    <w:p w14:paraId="7DC1652A" w14:textId="77777777" w:rsidR="00990EBD" w:rsidRPr="00DE74E2" w:rsidRDefault="00990EBD" w:rsidP="005D001A">
      <w:pPr>
        <w:tabs>
          <w:tab w:val="left" w:pos="-1701"/>
          <w:tab w:val="left" w:pos="-1560"/>
          <w:tab w:val="left" w:pos="-1440"/>
        </w:tabs>
        <w:jc w:val="both"/>
        <w:rPr>
          <w:sz w:val="22"/>
          <w:szCs w:val="22"/>
          <w:lang w:val="tr-TR"/>
        </w:rPr>
      </w:pPr>
    </w:p>
    <w:p w14:paraId="7F52E5AE" w14:textId="77777777" w:rsidR="00990EBD" w:rsidRPr="00DE74E2" w:rsidRDefault="009D3607" w:rsidP="005D001A">
      <w:pPr>
        <w:tabs>
          <w:tab w:val="left" w:pos="-1701"/>
          <w:tab w:val="left" w:pos="-1560"/>
          <w:tab w:val="left" w:pos="-1440"/>
        </w:tabs>
        <w:jc w:val="both"/>
        <w:rPr>
          <w:sz w:val="22"/>
          <w:szCs w:val="22"/>
          <w:lang w:val="tr-TR"/>
        </w:rPr>
      </w:pPr>
      <w:r w:rsidRPr="00DE74E2">
        <w:rPr>
          <w:sz w:val="22"/>
          <w:szCs w:val="22"/>
          <w:lang w:val="tr-TR"/>
        </w:rPr>
        <w:t>Diğer</w:t>
      </w:r>
      <w:r w:rsidR="00990EBD" w:rsidRPr="00DE74E2">
        <w:rPr>
          <w:sz w:val="22"/>
          <w:szCs w:val="22"/>
          <w:lang w:val="tr-TR"/>
        </w:rPr>
        <w:t xml:space="preserve"> tarafta</w:t>
      </w:r>
      <w:r w:rsidR="008332AD">
        <w:rPr>
          <w:sz w:val="22"/>
          <w:szCs w:val="22"/>
          <w:lang w:val="tr-TR"/>
        </w:rPr>
        <w:t>;</w:t>
      </w:r>
    </w:p>
    <w:p w14:paraId="2A4233EE" w14:textId="77777777" w:rsidR="00990EBD" w:rsidRPr="008332AD" w:rsidRDefault="009D3607" w:rsidP="005D001A">
      <w:pPr>
        <w:tabs>
          <w:tab w:val="left" w:pos="-1701"/>
          <w:tab w:val="left" w:pos="-1560"/>
          <w:tab w:val="left" w:pos="-1440"/>
        </w:tabs>
        <w:jc w:val="both"/>
        <w:rPr>
          <w:sz w:val="22"/>
          <w:szCs w:val="22"/>
          <w:lang w:val="tr-TR"/>
        </w:rPr>
      </w:pPr>
      <w:r w:rsidRPr="008332AD">
        <w:rPr>
          <w:sz w:val="22"/>
          <w:szCs w:val="22"/>
          <w:lang w:val="tr-TR"/>
        </w:rPr>
        <w:t>(“</w:t>
      </w:r>
      <w:r w:rsidR="00B95846" w:rsidRPr="008332AD">
        <w:rPr>
          <w:sz w:val="22"/>
          <w:szCs w:val="22"/>
          <w:lang w:val="tr-TR"/>
        </w:rPr>
        <w:t>Destek</w:t>
      </w:r>
      <w:r w:rsidRPr="008332AD">
        <w:rPr>
          <w:sz w:val="22"/>
          <w:szCs w:val="22"/>
          <w:lang w:val="tr-TR"/>
        </w:rPr>
        <w:t xml:space="preserve"> </w:t>
      </w:r>
      <w:r w:rsidR="00B95846" w:rsidRPr="008332AD">
        <w:rPr>
          <w:sz w:val="22"/>
          <w:szCs w:val="22"/>
          <w:lang w:val="tr-TR"/>
        </w:rPr>
        <w:t>Yararla</w:t>
      </w:r>
      <w:r w:rsidRPr="008332AD">
        <w:rPr>
          <w:sz w:val="22"/>
          <w:szCs w:val="22"/>
          <w:lang w:val="tr-TR"/>
        </w:rPr>
        <w:t>nıcısı”)</w:t>
      </w:r>
    </w:p>
    <w:p w14:paraId="48CF04B5" w14:textId="77777777" w:rsidR="00990EBD" w:rsidRPr="00DE74E2" w:rsidRDefault="009D3607" w:rsidP="005D001A">
      <w:pPr>
        <w:tabs>
          <w:tab w:val="left" w:pos="-1701"/>
          <w:tab w:val="left" w:pos="-1560"/>
          <w:tab w:val="left" w:pos="-1440"/>
        </w:tabs>
        <w:jc w:val="both"/>
        <w:rPr>
          <w:sz w:val="22"/>
          <w:szCs w:val="22"/>
          <w:highlight w:val="yellow"/>
          <w:lang w:val="tr-TR"/>
        </w:rPr>
      </w:pPr>
      <w:r w:rsidRPr="00DE74E2">
        <w:rPr>
          <w:sz w:val="22"/>
          <w:szCs w:val="22"/>
          <w:highlight w:val="yellow"/>
          <w:lang w:val="tr-TR"/>
        </w:rPr>
        <w:t>[</w:t>
      </w:r>
      <w:r w:rsidR="00B95846" w:rsidRPr="00DE74E2">
        <w:rPr>
          <w:sz w:val="22"/>
          <w:szCs w:val="22"/>
          <w:highlight w:val="yellow"/>
          <w:lang w:val="tr-TR"/>
        </w:rPr>
        <w:t>Destek</w:t>
      </w:r>
      <w:r w:rsidR="006A4974" w:rsidRPr="00DE74E2">
        <w:rPr>
          <w:sz w:val="22"/>
          <w:szCs w:val="22"/>
          <w:highlight w:val="yellow"/>
          <w:lang w:val="tr-TR"/>
        </w:rPr>
        <w:t xml:space="preserve"> </w:t>
      </w:r>
      <w:r w:rsidR="00B95846" w:rsidRPr="00DE74E2">
        <w:rPr>
          <w:sz w:val="22"/>
          <w:szCs w:val="22"/>
          <w:highlight w:val="yellow"/>
          <w:lang w:val="tr-TR"/>
        </w:rPr>
        <w:t>Yararla</w:t>
      </w:r>
      <w:r w:rsidR="006A4974" w:rsidRPr="00DE74E2">
        <w:rPr>
          <w:sz w:val="22"/>
          <w:szCs w:val="22"/>
          <w:highlight w:val="yellow"/>
          <w:lang w:val="tr-TR"/>
        </w:rPr>
        <w:t>nıcısı</w:t>
      </w:r>
      <w:r w:rsidR="00990EBD" w:rsidRPr="00DE74E2">
        <w:rPr>
          <w:sz w:val="22"/>
          <w:szCs w:val="22"/>
          <w:highlight w:val="yellow"/>
          <w:lang w:val="tr-TR"/>
        </w:rPr>
        <w:t xml:space="preserve">nın </w:t>
      </w:r>
      <w:r w:rsidRPr="00DE74E2">
        <w:rPr>
          <w:sz w:val="22"/>
          <w:szCs w:val="22"/>
          <w:highlight w:val="yellow"/>
          <w:lang w:val="tr-TR"/>
        </w:rPr>
        <w:t>Tam Resmi Adı]</w:t>
      </w:r>
      <w:r w:rsidR="00990EBD" w:rsidRPr="00DE74E2">
        <w:rPr>
          <w:rStyle w:val="DipnotBavurusu"/>
          <w:rFonts w:ascii="Times New Roman" w:hAnsi="Times New Roman"/>
          <w:sz w:val="22"/>
          <w:szCs w:val="22"/>
          <w:highlight w:val="yellow"/>
          <w:lang w:val="tr-TR"/>
        </w:rPr>
        <w:footnoteReference w:id="1"/>
      </w:r>
    </w:p>
    <w:p w14:paraId="48F46606" w14:textId="77777777" w:rsidR="00990EBD" w:rsidRPr="00DE74E2" w:rsidRDefault="00990EBD" w:rsidP="005D001A">
      <w:pPr>
        <w:tabs>
          <w:tab w:val="left" w:pos="-1701"/>
          <w:tab w:val="left" w:pos="-1560"/>
          <w:tab w:val="left" w:pos="-1440"/>
        </w:tabs>
        <w:jc w:val="both"/>
        <w:rPr>
          <w:sz w:val="22"/>
          <w:szCs w:val="22"/>
          <w:highlight w:val="yellow"/>
          <w:lang w:val="tr-TR"/>
        </w:rPr>
      </w:pPr>
      <w:r w:rsidRPr="00DE74E2">
        <w:rPr>
          <w:sz w:val="22"/>
          <w:szCs w:val="22"/>
          <w:highlight w:val="yellow"/>
          <w:lang w:val="tr-TR"/>
        </w:rPr>
        <w:t xml:space="preserve">[Yasal Statüsü/ </w:t>
      </w:r>
      <w:r w:rsidR="009D3607" w:rsidRPr="00DE74E2">
        <w:rPr>
          <w:sz w:val="22"/>
          <w:szCs w:val="22"/>
          <w:highlight w:val="yellow"/>
          <w:lang w:val="tr-TR"/>
        </w:rPr>
        <w:t>Unvanı</w:t>
      </w:r>
      <w:r w:rsidRPr="00DE74E2">
        <w:rPr>
          <w:sz w:val="22"/>
          <w:szCs w:val="22"/>
          <w:highlight w:val="yellow"/>
          <w:lang w:val="tr-TR"/>
        </w:rPr>
        <w:t>]</w:t>
      </w:r>
      <w:r w:rsidRPr="00DE74E2">
        <w:rPr>
          <w:rStyle w:val="DipnotBavurusu"/>
          <w:rFonts w:ascii="Times New Roman" w:hAnsi="Times New Roman"/>
          <w:sz w:val="22"/>
          <w:szCs w:val="22"/>
          <w:highlight w:val="yellow"/>
          <w:lang w:val="tr-TR"/>
        </w:rPr>
        <w:t xml:space="preserve"> </w:t>
      </w:r>
      <w:r w:rsidRPr="00DE74E2">
        <w:rPr>
          <w:rStyle w:val="DipnotBavurusu"/>
          <w:rFonts w:ascii="Times New Roman" w:hAnsi="Times New Roman"/>
          <w:sz w:val="22"/>
          <w:szCs w:val="22"/>
          <w:highlight w:val="yellow"/>
          <w:lang w:val="tr-TR"/>
        </w:rPr>
        <w:footnoteReference w:id="2"/>
      </w:r>
    </w:p>
    <w:p w14:paraId="62FADEF3" w14:textId="77777777" w:rsidR="00990EBD" w:rsidRPr="00DE74E2" w:rsidRDefault="00990EBD" w:rsidP="005D001A">
      <w:pPr>
        <w:tabs>
          <w:tab w:val="left" w:pos="-1701"/>
          <w:tab w:val="left" w:pos="-1560"/>
          <w:tab w:val="left" w:pos="-1440"/>
        </w:tabs>
        <w:jc w:val="both"/>
        <w:rPr>
          <w:sz w:val="22"/>
          <w:szCs w:val="22"/>
          <w:highlight w:val="yellow"/>
          <w:lang w:val="tr-TR"/>
        </w:rPr>
      </w:pPr>
      <w:r w:rsidRPr="00DE74E2">
        <w:rPr>
          <w:sz w:val="22"/>
          <w:szCs w:val="22"/>
          <w:highlight w:val="yellow"/>
          <w:lang w:val="tr-TR"/>
        </w:rPr>
        <w:t>[Resmi Sicil Numarası]</w:t>
      </w:r>
      <w:r w:rsidRPr="00DE74E2">
        <w:rPr>
          <w:rStyle w:val="DipnotBavurusu"/>
          <w:rFonts w:ascii="Times New Roman" w:hAnsi="Times New Roman"/>
          <w:sz w:val="22"/>
          <w:szCs w:val="22"/>
          <w:highlight w:val="yellow"/>
          <w:lang w:val="tr-TR"/>
        </w:rPr>
        <w:footnoteReference w:id="3"/>
      </w:r>
    </w:p>
    <w:p w14:paraId="4D480A43" w14:textId="77777777" w:rsidR="00990EBD" w:rsidRPr="00DE74E2" w:rsidRDefault="00585909" w:rsidP="005D001A">
      <w:pPr>
        <w:tabs>
          <w:tab w:val="left" w:pos="-1701"/>
          <w:tab w:val="left" w:pos="-1560"/>
          <w:tab w:val="left" w:pos="-1440"/>
        </w:tabs>
        <w:jc w:val="both"/>
        <w:rPr>
          <w:sz w:val="22"/>
          <w:szCs w:val="22"/>
          <w:highlight w:val="yellow"/>
          <w:lang w:val="tr-TR"/>
        </w:rPr>
      </w:pPr>
      <w:r w:rsidRPr="00DE74E2">
        <w:rPr>
          <w:sz w:val="22"/>
          <w:szCs w:val="22"/>
          <w:highlight w:val="yellow"/>
          <w:lang w:val="tr-TR"/>
        </w:rPr>
        <w:t>[Tam R</w:t>
      </w:r>
      <w:r w:rsidR="00990EBD" w:rsidRPr="00DE74E2">
        <w:rPr>
          <w:sz w:val="22"/>
          <w:szCs w:val="22"/>
          <w:highlight w:val="yellow"/>
          <w:lang w:val="tr-TR"/>
        </w:rPr>
        <w:t>esmi Adresi]</w:t>
      </w:r>
      <w:r w:rsidR="00990EBD" w:rsidRPr="00DE74E2">
        <w:rPr>
          <w:rStyle w:val="DipnotBavurusu"/>
          <w:rFonts w:ascii="Times New Roman" w:hAnsi="Times New Roman"/>
          <w:sz w:val="22"/>
          <w:szCs w:val="22"/>
          <w:highlight w:val="yellow"/>
          <w:lang w:val="tr-TR"/>
        </w:rPr>
        <w:t xml:space="preserve"> </w:t>
      </w:r>
      <w:r w:rsidR="00990EBD" w:rsidRPr="00DE74E2">
        <w:rPr>
          <w:rStyle w:val="DipnotBavurusu"/>
          <w:rFonts w:ascii="Times New Roman" w:hAnsi="Times New Roman"/>
          <w:sz w:val="22"/>
          <w:szCs w:val="22"/>
          <w:highlight w:val="yellow"/>
          <w:lang w:val="tr-TR"/>
        </w:rPr>
        <w:footnoteReference w:id="4"/>
      </w:r>
    </w:p>
    <w:p w14:paraId="5FBE7B16" w14:textId="77777777" w:rsidR="00990EBD" w:rsidRPr="00DE74E2" w:rsidRDefault="00990EBD" w:rsidP="005D001A">
      <w:pPr>
        <w:tabs>
          <w:tab w:val="left" w:pos="-1701"/>
          <w:tab w:val="left" w:pos="-1560"/>
          <w:tab w:val="left" w:pos="-1440"/>
        </w:tabs>
        <w:jc w:val="both"/>
        <w:rPr>
          <w:sz w:val="22"/>
          <w:szCs w:val="22"/>
          <w:highlight w:val="yellow"/>
          <w:lang w:val="tr-TR"/>
        </w:rPr>
      </w:pPr>
      <w:r w:rsidRPr="00DE74E2">
        <w:rPr>
          <w:sz w:val="22"/>
          <w:szCs w:val="22"/>
          <w:highlight w:val="yellow"/>
          <w:lang w:val="tr-TR"/>
        </w:rPr>
        <w:t xml:space="preserve">[Vergi Dairesi </w:t>
      </w:r>
      <w:r w:rsidR="009D3607" w:rsidRPr="00DE74E2">
        <w:rPr>
          <w:sz w:val="22"/>
          <w:szCs w:val="22"/>
          <w:highlight w:val="yellow"/>
          <w:lang w:val="tr-TR"/>
        </w:rPr>
        <w:t>A</w:t>
      </w:r>
      <w:r w:rsidRPr="00DE74E2">
        <w:rPr>
          <w:sz w:val="22"/>
          <w:szCs w:val="22"/>
          <w:highlight w:val="yellow"/>
          <w:lang w:val="tr-TR"/>
        </w:rPr>
        <w:t>dı]</w:t>
      </w:r>
    </w:p>
    <w:p w14:paraId="2984F786" w14:textId="77777777" w:rsidR="00990EBD" w:rsidRDefault="00990EBD" w:rsidP="005D001A">
      <w:pPr>
        <w:tabs>
          <w:tab w:val="left" w:pos="-1701"/>
          <w:tab w:val="left" w:pos="-1560"/>
          <w:tab w:val="left" w:pos="-1440"/>
        </w:tabs>
        <w:jc w:val="both"/>
        <w:rPr>
          <w:sz w:val="22"/>
          <w:szCs w:val="22"/>
          <w:lang w:val="tr-TR"/>
        </w:rPr>
      </w:pPr>
      <w:r w:rsidRPr="00DE74E2">
        <w:rPr>
          <w:sz w:val="22"/>
          <w:szCs w:val="22"/>
          <w:highlight w:val="yellow"/>
          <w:lang w:val="tr-TR"/>
        </w:rPr>
        <w:t xml:space="preserve">[Vergi Kimlik </w:t>
      </w:r>
      <w:r w:rsidR="009D3607" w:rsidRPr="00DE74E2">
        <w:rPr>
          <w:sz w:val="22"/>
          <w:szCs w:val="22"/>
          <w:highlight w:val="yellow"/>
          <w:lang w:val="tr-TR"/>
        </w:rPr>
        <w:t>N</w:t>
      </w:r>
      <w:r w:rsidRPr="00DE74E2">
        <w:rPr>
          <w:sz w:val="22"/>
          <w:szCs w:val="22"/>
          <w:highlight w:val="yellow"/>
          <w:lang w:val="tr-TR"/>
        </w:rPr>
        <w:t>umarası]</w:t>
      </w:r>
    </w:p>
    <w:p w14:paraId="6D18A52C" w14:textId="77777777" w:rsidR="00DE6C95" w:rsidRDefault="00DE6C95" w:rsidP="005D001A">
      <w:pPr>
        <w:tabs>
          <w:tab w:val="left" w:pos="-1701"/>
          <w:tab w:val="left" w:pos="-1560"/>
          <w:tab w:val="left" w:pos="-1440"/>
        </w:tabs>
        <w:jc w:val="both"/>
        <w:rPr>
          <w:sz w:val="22"/>
          <w:szCs w:val="22"/>
          <w:lang w:val="tr-TR"/>
        </w:rPr>
      </w:pPr>
    </w:p>
    <w:p w14:paraId="65856C7D" w14:textId="77777777" w:rsidR="00DE6C95" w:rsidRPr="00842051" w:rsidRDefault="00DE6C95" w:rsidP="00DE6C95">
      <w:pPr>
        <w:jc w:val="both"/>
        <w:rPr>
          <w:lang w:val="tr-TR"/>
        </w:rPr>
      </w:pPr>
      <w:r>
        <w:rPr>
          <w:lang w:val="tr-TR"/>
        </w:rPr>
        <w:t>ekte bulunan ve Ajans tarafından Kalkınma Ajansları Yönetim Sistemine (KAYS) yüklenen sözleşme metni ve eklerini okuduklarını, anladıklarını ve onayladıklarını kabul etmiş ve sözleşme metni ve eklerindeki</w:t>
      </w:r>
      <w:r w:rsidRPr="00842051">
        <w:rPr>
          <w:lang w:val="tr-TR"/>
        </w:rPr>
        <w:t xml:space="preserve"> hususlarda mutabık kalmışlardır</w:t>
      </w:r>
      <w:r>
        <w:rPr>
          <w:lang w:val="tr-TR"/>
        </w:rPr>
        <w:t>.</w:t>
      </w:r>
    </w:p>
    <w:p w14:paraId="4A9FD9A4" w14:textId="77777777" w:rsidR="00DE6C95" w:rsidRDefault="00DE6C95" w:rsidP="00DE6C95">
      <w:pPr>
        <w:rPr>
          <w:lang w:val="tr-TR"/>
        </w:rPr>
      </w:pPr>
    </w:p>
    <w:p w14:paraId="716D476F" w14:textId="77777777" w:rsidR="00DE6C95" w:rsidRDefault="00DE6C95" w:rsidP="00DE6C95">
      <w:pPr>
        <w:jc w:val="both"/>
        <w:rPr>
          <w:lang w:val="tr-TR"/>
        </w:rPr>
      </w:pPr>
      <w:r>
        <w:rPr>
          <w:lang w:val="tr-TR"/>
        </w:rPr>
        <w:t>Ayrıca sözleşmenin imzalanacağı projenin ait olduğu destek programına ilişkin mevzuat hakkında tam olarak bilgi sahibi olduklarını ve mevzuata uygun hareket edeceklerini kabul ve beyan etmişlerdir.</w:t>
      </w:r>
    </w:p>
    <w:p w14:paraId="085A6BE2" w14:textId="77777777" w:rsidR="00DE6C95" w:rsidRPr="00DE74E2" w:rsidRDefault="00DE6C95" w:rsidP="005D001A">
      <w:pPr>
        <w:tabs>
          <w:tab w:val="left" w:pos="-1701"/>
          <w:tab w:val="left" w:pos="-1560"/>
          <w:tab w:val="left" w:pos="-1440"/>
        </w:tabs>
        <w:jc w:val="both"/>
        <w:rPr>
          <w:sz w:val="22"/>
          <w:szCs w:val="22"/>
          <w:lang w:val="tr-TR"/>
        </w:rPr>
      </w:pPr>
    </w:p>
    <w:p w14:paraId="0FE968A3" w14:textId="77777777" w:rsidR="00990EBD" w:rsidRPr="00DE74E2" w:rsidRDefault="00DE6C95" w:rsidP="005D001A">
      <w:pPr>
        <w:jc w:val="both"/>
        <w:rPr>
          <w:sz w:val="22"/>
          <w:szCs w:val="22"/>
          <w:lang w:val="tr-TR"/>
        </w:rPr>
      </w:pPr>
      <w:r>
        <w:rPr>
          <w:sz w:val="22"/>
          <w:szCs w:val="22"/>
          <w:lang w:val="tr-TR"/>
        </w:rPr>
        <w:t>A</w:t>
      </w:r>
      <w:r w:rsidR="00990EBD" w:rsidRPr="00DE74E2">
        <w:rPr>
          <w:sz w:val="22"/>
          <w:szCs w:val="22"/>
          <w:lang w:val="tr-TR"/>
        </w:rPr>
        <w:t>şağıdaki hususlarda mutabık kalmışlardır:</w:t>
      </w:r>
    </w:p>
    <w:p w14:paraId="085FFD26" w14:textId="77777777" w:rsidR="00DE6C95" w:rsidRDefault="00DE6C95">
      <w:pPr>
        <w:rPr>
          <w:b/>
          <w:sz w:val="22"/>
          <w:szCs w:val="22"/>
          <w:lang w:val="tr-TR"/>
        </w:rPr>
      </w:pPr>
      <w:r>
        <w:rPr>
          <w:b/>
          <w:sz w:val="22"/>
          <w:szCs w:val="22"/>
          <w:lang w:val="tr-TR"/>
        </w:rPr>
        <w:br w:type="page"/>
      </w:r>
    </w:p>
    <w:p w14:paraId="657F5CAA" w14:textId="77777777" w:rsidR="00990EBD" w:rsidRPr="00DE74E2" w:rsidRDefault="00990EBD" w:rsidP="005D001A">
      <w:pPr>
        <w:jc w:val="center"/>
        <w:rPr>
          <w:b/>
          <w:sz w:val="22"/>
          <w:szCs w:val="22"/>
          <w:lang w:val="tr-TR"/>
        </w:rPr>
      </w:pPr>
      <w:r w:rsidRPr="00DE74E2">
        <w:rPr>
          <w:b/>
          <w:sz w:val="22"/>
          <w:szCs w:val="22"/>
          <w:lang w:val="tr-TR"/>
        </w:rPr>
        <w:lastRenderedPageBreak/>
        <w:t>Özel Koşullar</w:t>
      </w:r>
    </w:p>
    <w:p w14:paraId="6212D8FF" w14:textId="77777777" w:rsidR="00990EBD" w:rsidRPr="00DE74E2" w:rsidRDefault="00990EBD" w:rsidP="005D001A">
      <w:pPr>
        <w:pStyle w:val="Text1"/>
        <w:spacing w:after="0"/>
        <w:ind w:left="567" w:hanging="567"/>
        <w:rPr>
          <w:b/>
          <w:sz w:val="22"/>
          <w:szCs w:val="22"/>
          <w:lang w:val="tr-TR"/>
        </w:rPr>
      </w:pPr>
      <w:r w:rsidRPr="00DE74E2">
        <w:rPr>
          <w:b/>
          <w:sz w:val="22"/>
          <w:szCs w:val="22"/>
          <w:lang w:val="tr-TR"/>
        </w:rPr>
        <w:t>Madde 1 - Amaç</w:t>
      </w:r>
    </w:p>
    <w:p w14:paraId="081B966B" w14:textId="77777777" w:rsidR="003374A6" w:rsidRPr="00DE74E2" w:rsidRDefault="003374A6" w:rsidP="00623C01">
      <w:pPr>
        <w:pStyle w:val="ListeParagraf"/>
        <w:numPr>
          <w:ilvl w:val="1"/>
          <w:numId w:val="3"/>
        </w:numPr>
        <w:tabs>
          <w:tab w:val="clear" w:pos="360"/>
          <w:tab w:val="num" w:pos="567"/>
        </w:tabs>
        <w:spacing w:before="240"/>
        <w:ind w:left="567" w:hanging="567"/>
        <w:jc w:val="both"/>
        <w:rPr>
          <w:sz w:val="22"/>
          <w:szCs w:val="22"/>
          <w:lang w:val="tr-TR"/>
        </w:rPr>
      </w:pPr>
      <w:r w:rsidRPr="00DE74E2">
        <w:rPr>
          <w:sz w:val="22"/>
          <w:szCs w:val="22"/>
          <w:lang w:val="tr-TR"/>
        </w:rPr>
        <w:t xml:space="preserve">İşbu sözleşmenin amacı, başlığı ve sözleşme referans numarası yukarıda belirtilen projenin uygulanması için Ajans tarafından destek verilmesinin hükme bağlanmasıdır. Projenin içeriği 2017 Yılı Proje Teklif Çağrısı kapsamında Ajansa sunulan başvuru dosyası </w:t>
      </w:r>
      <w:r w:rsidR="003C07F2" w:rsidRPr="00DE74E2">
        <w:rPr>
          <w:sz w:val="22"/>
          <w:szCs w:val="22"/>
          <w:lang w:val="tr-TR"/>
        </w:rPr>
        <w:t>içerisinde yer alan EK I</w:t>
      </w:r>
      <w:r w:rsidRPr="00DE74E2">
        <w:rPr>
          <w:sz w:val="22"/>
          <w:szCs w:val="22"/>
          <w:lang w:val="tr-TR"/>
        </w:rPr>
        <w:t xml:space="preserve"> (Başvuru Formu)’da açıklanmıştır.</w:t>
      </w:r>
    </w:p>
    <w:p w14:paraId="256629F1" w14:textId="77777777" w:rsidR="00990EBD" w:rsidRPr="00DE74E2" w:rsidRDefault="00B95846" w:rsidP="00CE6E7E">
      <w:pPr>
        <w:numPr>
          <w:ilvl w:val="1"/>
          <w:numId w:val="3"/>
        </w:numPr>
        <w:tabs>
          <w:tab w:val="clear" w:pos="360"/>
        </w:tabs>
        <w:spacing w:before="120" w:after="120"/>
        <w:ind w:left="590" w:hanging="590"/>
        <w:jc w:val="both"/>
        <w:rPr>
          <w:sz w:val="22"/>
          <w:szCs w:val="22"/>
          <w:lang w:val="tr-TR"/>
        </w:rPr>
      </w:pPr>
      <w:r w:rsidRPr="00DE74E2">
        <w:rPr>
          <w:sz w:val="22"/>
          <w:szCs w:val="22"/>
          <w:lang w:val="tr-TR"/>
        </w:rPr>
        <w:t>Destek</w:t>
      </w:r>
      <w:r w:rsidR="006A4974" w:rsidRPr="00DE74E2">
        <w:rPr>
          <w:sz w:val="22"/>
          <w:szCs w:val="22"/>
          <w:lang w:val="tr-TR"/>
        </w:rPr>
        <w:t xml:space="preserve"> </w:t>
      </w:r>
      <w:r w:rsidRPr="00DE74E2">
        <w:rPr>
          <w:sz w:val="22"/>
          <w:szCs w:val="22"/>
          <w:lang w:val="tr-TR"/>
        </w:rPr>
        <w:t>Yararla</w:t>
      </w:r>
      <w:r w:rsidR="006A4974" w:rsidRPr="00DE74E2">
        <w:rPr>
          <w:sz w:val="22"/>
          <w:szCs w:val="22"/>
          <w:lang w:val="tr-TR"/>
        </w:rPr>
        <w:t>nıcısın</w:t>
      </w:r>
      <w:r w:rsidR="00990EBD" w:rsidRPr="00DE74E2">
        <w:rPr>
          <w:sz w:val="22"/>
          <w:szCs w:val="22"/>
          <w:lang w:val="tr-TR"/>
        </w:rPr>
        <w:t xml:space="preserve">a </w:t>
      </w:r>
      <w:r w:rsidRPr="00DE74E2">
        <w:rPr>
          <w:sz w:val="22"/>
          <w:szCs w:val="22"/>
          <w:lang w:val="tr-TR"/>
        </w:rPr>
        <w:t>destek</w:t>
      </w:r>
      <w:r w:rsidR="00990EBD" w:rsidRPr="00DE74E2">
        <w:rPr>
          <w:sz w:val="22"/>
          <w:szCs w:val="22"/>
          <w:lang w:val="tr-TR"/>
        </w:rPr>
        <w:t xml:space="preserve">, bu sözleşmedeki hüküm ve koşullar uyarınca verilir. </w:t>
      </w:r>
      <w:r w:rsidRPr="00DE74E2">
        <w:rPr>
          <w:sz w:val="22"/>
          <w:szCs w:val="22"/>
          <w:lang w:val="tr-TR"/>
        </w:rPr>
        <w:t>Destek</w:t>
      </w:r>
      <w:r w:rsidR="009D3607" w:rsidRPr="00DE74E2">
        <w:rPr>
          <w:sz w:val="22"/>
          <w:szCs w:val="22"/>
          <w:lang w:val="tr-TR"/>
        </w:rPr>
        <w:t xml:space="preserve"> </w:t>
      </w:r>
      <w:r w:rsidRPr="00DE74E2">
        <w:rPr>
          <w:sz w:val="22"/>
          <w:szCs w:val="22"/>
          <w:lang w:val="tr-TR"/>
        </w:rPr>
        <w:t>Yararla</w:t>
      </w:r>
      <w:r w:rsidR="009D3607" w:rsidRPr="00DE74E2">
        <w:rPr>
          <w:sz w:val="22"/>
          <w:szCs w:val="22"/>
          <w:lang w:val="tr-TR"/>
        </w:rPr>
        <w:t>nıcısı</w:t>
      </w:r>
      <w:r w:rsidR="00533599" w:rsidRPr="00DE74E2">
        <w:rPr>
          <w:sz w:val="22"/>
          <w:szCs w:val="22"/>
          <w:lang w:val="tr-TR"/>
        </w:rPr>
        <w:t xml:space="preserve">, bu özel koşullar </w:t>
      </w:r>
      <w:r w:rsidR="00990EBD" w:rsidRPr="00DE74E2">
        <w:rPr>
          <w:sz w:val="22"/>
          <w:szCs w:val="22"/>
          <w:lang w:val="tr-TR"/>
        </w:rPr>
        <w:t>ve eklerden oluşan işbu sözleşmeyi kayda aldığını ve kabul ettiğini beyan eder.</w:t>
      </w:r>
    </w:p>
    <w:p w14:paraId="5B63B653" w14:textId="77777777" w:rsidR="00990EBD" w:rsidRDefault="00B95846" w:rsidP="00CE6E7E">
      <w:pPr>
        <w:numPr>
          <w:ilvl w:val="1"/>
          <w:numId w:val="3"/>
        </w:numPr>
        <w:tabs>
          <w:tab w:val="clear" w:pos="360"/>
        </w:tabs>
        <w:spacing w:before="120" w:after="120"/>
        <w:ind w:left="590" w:hanging="590"/>
        <w:jc w:val="both"/>
        <w:rPr>
          <w:sz w:val="22"/>
          <w:szCs w:val="22"/>
          <w:lang w:val="tr-TR"/>
        </w:rPr>
      </w:pPr>
      <w:r w:rsidRPr="00DE74E2">
        <w:rPr>
          <w:sz w:val="22"/>
          <w:szCs w:val="22"/>
          <w:lang w:val="tr-TR"/>
        </w:rPr>
        <w:t>Destek</w:t>
      </w:r>
      <w:r w:rsidR="006A4974" w:rsidRPr="00DE74E2">
        <w:rPr>
          <w:sz w:val="22"/>
          <w:szCs w:val="22"/>
          <w:lang w:val="tr-TR"/>
        </w:rPr>
        <w:t xml:space="preserve"> </w:t>
      </w:r>
      <w:r w:rsidRPr="00DE74E2">
        <w:rPr>
          <w:sz w:val="22"/>
          <w:szCs w:val="22"/>
          <w:lang w:val="tr-TR"/>
        </w:rPr>
        <w:t>Yararla</w:t>
      </w:r>
      <w:r w:rsidR="006A4974" w:rsidRPr="00DE74E2">
        <w:rPr>
          <w:sz w:val="22"/>
          <w:szCs w:val="22"/>
          <w:lang w:val="tr-TR"/>
        </w:rPr>
        <w:t>nıcısı</w:t>
      </w:r>
      <w:r w:rsidR="00990EBD" w:rsidRPr="00DE74E2">
        <w:rPr>
          <w:sz w:val="22"/>
          <w:szCs w:val="22"/>
          <w:lang w:val="tr-TR"/>
        </w:rPr>
        <w:t xml:space="preserve"> </w:t>
      </w:r>
      <w:r w:rsidR="00CE6E7E" w:rsidRPr="00DE74E2">
        <w:rPr>
          <w:sz w:val="22"/>
          <w:szCs w:val="22"/>
          <w:lang w:val="tr-TR"/>
        </w:rPr>
        <w:t xml:space="preserve">desteği </w:t>
      </w:r>
      <w:r w:rsidR="00990EBD" w:rsidRPr="00DE74E2">
        <w:rPr>
          <w:sz w:val="22"/>
          <w:szCs w:val="22"/>
          <w:lang w:val="tr-TR"/>
        </w:rPr>
        <w:t>kabul eder ve Projeyi kendi sorumlu</w:t>
      </w:r>
      <w:r w:rsidR="00DE75D4" w:rsidRPr="00DE74E2">
        <w:rPr>
          <w:sz w:val="22"/>
          <w:szCs w:val="22"/>
          <w:lang w:val="tr-TR"/>
        </w:rPr>
        <w:t xml:space="preserve">luğu altında </w:t>
      </w:r>
      <w:r w:rsidR="005D001A" w:rsidRPr="00DE74E2">
        <w:rPr>
          <w:sz w:val="22"/>
          <w:szCs w:val="22"/>
          <w:lang w:val="tr-TR"/>
        </w:rPr>
        <w:t>yürütmeyi taahhüt</w:t>
      </w:r>
      <w:r w:rsidR="00DE75D4" w:rsidRPr="00DE74E2">
        <w:rPr>
          <w:sz w:val="22"/>
          <w:szCs w:val="22"/>
          <w:lang w:val="tr-TR"/>
        </w:rPr>
        <w:t xml:space="preserve"> eder</w:t>
      </w:r>
      <w:r w:rsidR="00990EBD" w:rsidRPr="00DE74E2">
        <w:rPr>
          <w:sz w:val="22"/>
          <w:szCs w:val="22"/>
          <w:lang w:val="tr-TR"/>
        </w:rPr>
        <w:t>.</w:t>
      </w:r>
    </w:p>
    <w:p w14:paraId="1B567BB3" w14:textId="77777777" w:rsidR="00E50E0B" w:rsidRPr="00DE74E2" w:rsidRDefault="00B95846" w:rsidP="00CE6E7E">
      <w:pPr>
        <w:numPr>
          <w:ilvl w:val="1"/>
          <w:numId w:val="3"/>
        </w:numPr>
        <w:tabs>
          <w:tab w:val="clear" w:pos="360"/>
        </w:tabs>
        <w:spacing w:before="120" w:after="120"/>
        <w:ind w:left="590" w:hanging="590"/>
        <w:jc w:val="both"/>
        <w:rPr>
          <w:sz w:val="22"/>
          <w:szCs w:val="22"/>
          <w:lang w:val="tr-TR"/>
        </w:rPr>
      </w:pPr>
      <w:r w:rsidRPr="00DE74E2">
        <w:rPr>
          <w:sz w:val="22"/>
          <w:szCs w:val="22"/>
          <w:lang w:val="tr-TR"/>
        </w:rPr>
        <w:t>Destek</w:t>
      </w:r>
      <w:r w:rsidR="006A4974" w:rsidRPr="00DE74E2">
        <w:rPr>
          <w:sz w:val="22"/>
          <w:szCs w:val="22"/>
          <w:lang w:val="tr-TR"/>
        </w:rPr>
        <w:t xml:space="preserve"> </w:t>
      </w:r>
      <w:r w:rsidRPr="00DE74E2">
        <w:rPr>
          <w:sz w:val="22"/>
          <w:szCs w:val="22"/>
          <w:lang w:val="tr-TR"/>
        </w:rPr>
        <w:t>Yararla</w:t>
      </w:r>
      <w:r w:rsidR="006A4974" w:rsidRPr="00DE74E2">
        <w:rPr>
          <w:sz w:val="22"/>
          <w:szCs w:val="22"/>
          <w:lang w:val="tr-TR"/>
        </w:rPr>
        <w:t>nıcısı</w:t>
      </w:r>
      <w:r w:rsidR="00585909" w:rsidRPr="00DE74E2">
        <w:rPr>
          <w:sz w:val="22"/>
          <w:szCs w:val="22"/>
          <w:lang w:val="tr-TR"/>
        </w:rPr>
        <w:t>, 5449 sayılı Kanuna</w:t>
      </w:r>
      <w:r w:rsidR="00990EBD" w:rsidRPr="00DE74E2">
        <w:rPr>
          <w:sz w:val="22"/>
          <w:szCs w:val="22"/>
          <w:lang w:val="tr-TR"/>
        </w:rPr>
        <w:t xml:space="preserve"> uygun olarak </w:t>
      </w:r>
      <w:r w:rsidR="003374A6" w:rsidRPr="00DE74E2">
        <w:rPr>
          <w:sz w:val="22"/>
          <w:szCs w:val="22"/>
          <w:lang w:val="tr-TR"/>
        </w:rPr>
        <w:t>Kuzey Anadolu</w:t>
      </w:r>
      <w:r w:rsidR="00D71439" w:rsidRPr="00DE74E2">
        <w:rPr>
          <w:sz w:val="22"/>
          <w:szCs w:val="22"/>
          <w:lang w:val="tr-TR"/>
        </w:rPr>
        <w:t xml:space="preserve"> </w:t>
      </w:r>
      <w:r w:rsidR="005D001A" w:rsidRPr="00DE74E2">
        <w:rPr>
          <w:sz w:val="22"/>
          <w:szCs w:val="22"/>
          <w:lang w:val="tr-TR"/>
        </w:rPr>
        <w:t xml:space="preserve">Kalkınma Ajansı </w:t>
      </w:r>
      <w:r w:rsidR="00990EBD" w:rsidRPr="00DE74E2">
        <w:rPr>
          <w:sz w:val="22"/>
          <w:szCs w:val="22"/>
          <w:lang w:val="tr-TR"/>
        </w:rPr>
        <w:t xml:space="preserve">ve </w:t>
      </w:r>
      <w:r w:rsidR="00585909" w:rsidRPr="00DE74E2">
        <w:rPr>
          <w:sz w:val="22"/>
          <w:szCs w:val="22"/>
          <w:lang w:val="tr-TR"/>
        </w:rPr>
        <w:t xml:space="preserve">diğer </w:t>
      </w:r>
      <w:r w:rsidR="00990EBD" w:rsidRPr="00DE74E2">
        <w:rPr>
          <w:sz w:val="22"/>
          <w:szCs w:val="22"/>
          <w:lang w:val="tr-TR"/>
        </w:rPr>
        <w:t xml:space="preserve">yetkili makamlarca </w:t>
      </w:r>
      <w:r w:rsidR="00CE6E7E" w:rsidRPr="00DE74E2">
        <w:rPr>
          <w:sz w:val="22"/>
          <w:szCs w:val="22"/>
          <w:lang w:val="tr-TR"/>
        </w:rPr>
        <w:t xml:space="preserve">destek </w:t>
      </w:r>
      <w:r w:rsidR="00990EBD" w:rsidRPr="00DE74E2">
        <w:rPr>
          <w:sz w:val="22"/>
          <w:szCs w:val="22"/>
          <w:lang w:val="tr-TR"/>
        </w:rPr>
        <w:t>yönetimine ilişkin düzenlenen kural ve esaslara uymayı taahhüt eder.</w:t>
      </w:r>
      <w:r w:rsidR="00585909" w:rsidRPr="00DE74E2">
        <w:rPr>
          <w:sz w:val="22"/>
          <w:szCs w:val="22"/>
          <w:lang w:val="tr-TR"/>
        </w:rPr>
        <w:t xml:space="preserve"> </w:t>
      </w:r>
    </w:p>
    <w:p w14:paraId="5FD44AEE" w14:textId="77777777" w:rsidR="00990EBD" w:rsidRPr="00DE74E2" w:rsidRDefault="00990EBD" w:rsidP="005D001A">
      <w:pPr>
        <w:jc w:val="both"/>
        <w:rPr>
          <w:sz w:val="22"/>
          <w:szCs w:val="22"/>
          <w:u w:val="single"/>
          <w:lang w:val="tr-TR"/>
        </w:rPr>
      </w:pPr>
    </w:p>
    <w:p w14:paraId="6E4B828C" w14:textId="77777777" w:rsidR="00990EBD" w:rsidRPr="00DE74E2" w:rsidRDefault="00990EBD" w:rsidP="005D001A">
      <w:pPr>
        <w:ind w:left="567" w:hanging="567"/>
        <w:jc w:val="both"/>
        <w:rPr>
          <w:b/>
          <w:sz w:val="22"/>
          <w:szCs w:val="22"/>
          <w:lang w:val="tr-TR"/>
        </w:rPr>
      </w:pPr>
      <w:r w:rsidRPr="00DE74E2">
        <w:rPr>
          <w:b/>
          <w:sz w:val="22"/>
          <w:szCs w:val="22"/>
          <w:lang w:val="tr-TR"/>
        </w:rPr>
        <w:t>Madde 2 - Projenin uygulama süresi</w:t>
      </w:r>
    </w:p>
    <w:p w14:paraId="61DC18E3" w14:textId="77777777" w:rsidR="00990EBD" w:rsidRPr="00DE74E2" w:rsidRDefault="00990EBD" w:rsidP="00CE6E7E">
      <w:pPr>
        <w:numPr>
          <w:ilvl w:val="1"/>
          <w:numId w:val="13"/>
        </w:numPr>
        <w:spacing w:before="120" w:after="120"/>
        <w:jc w:val="both"/>
        <w:rPr>
          <w:sz w:val="22"/>
          <w:szCs w:val="22"/>
          <w:lang w:val="tr-TR"/>
        </w:rPr>
      </w:pPr>
      <w:r w:rsidRPr="00DE74E2">
        <w:rPr>
          <w:snapToGrid w:val="0"/>
          <w:sz w:val="22"/>
          <w:szCs w:val="22"/>
          <w:lang w:val="tr-TR"/>
        </w:rPr>
        <w:t>İşbu Sözleşme, iki taraftan en son imzalayan tarafın imzaladığı tarihte yürürlüğe girer.</w:t>
      </w:r>
    </w:p>
    <w:p w14:paraId="53B3A92F" w14:textId="77777777" w:rsidR="00990EBD" w:rsidRPr="00DE74E2" w:rsidRDefault="00990EBD" w:rsidP="00CE6E7E">
      <w:pPr>
        <w:numPr>
          <w:ilvl w:val="1"/>
          <w:numId w:val="13"/>
        </w:numPr>
        <w:spacing w:before="120" w:after="120"/>
        <w:jc w:val="both"/>
        <w:rPr>
          <w:sz w:val="22"/>
          <w:szCs w:val="22"/>
          <w:lang w:val="tr-TR"/>
        </w:rPr>
      </w:pPr>
      <w:r w:rsidRPr="00DE74E2">
        <w:rPr>
          <w:sz w:val="22"/>
          <w:szCs w:val="22"/>
          <w:lang w:val="tr-TR"/>
        </w:rPr>
        <w:t>Projenin uygulanmasına aşağıdaki tarihte başlanır:</w:t>
      </w:r>
    </w:p>
    <w:p w14:paraId="2E6E5F6B" w14:textId="77777777" w:rsidR="00990EBD" w:rsidRPr="00DE74E2" w:rsidRDefault="00990EBD" w:rsidP="00CE6E7E">
      <w:pPr>
        <w:widowControl w:val="0"/>
        <w:spacing w:before="120" w:after="120"/>
        <w:ind w:firstLine="360"/>
        <w:jc w:val="both"/>
        <w:rPr>
          <w:i/>
          <w:snapToGrid w:val="0"/>
          <w:sz w:val="22"/>
          <w:szCs w:val="22"/>
          <w:lang w:val="tr-TR"/>
        </w:rPr>
      </w:pPr>
      <w:r w:rsidRPr="00DE74E2">
        <w:rPr>
          <w:i/>
          <w:snapToGrid w:val="0"/>
          <w:sz w:val="22"/>
          <w:szCs w:val="22"/>
          <w:lang w:val="tr-TR"/>
        </w:rPr>
        <w:t>"</w:t>
      </w:r>
      <w:r w:rsidRPr="00DE74E2">
        <w:rPr>
          <w:b/>
          <w:i/>
          <w:snapToGrid w:val="0"/>
          <w:sz w:val="22"/>
          <w:szCs w:val="22"/>
          <w:lang w:val="tr-TR"/>
        </w:rPr>
        <w:t>iki Taraftan en son imzalayan tarafın imzaladığı günden sonraki gün</w:t>
      </w:r>
      <w:r w:rsidRPr="00DE74E2">
        <w:rPr>
          <w:i/>
          <w:snapToGrid w:val="0"/>
          <w:sz w:val="22"/>
          <w:szCs w:val="22"/>
          <w:lang w:val="tr-TR"/>
        </w:rPr>
        <w:t xml:space="preserve">" </w:t>
      </w:r>
    </w:p>
    <w:p w14:paraId="5B4F6290" w14:textId="77777777" w:rsidR="00E50E0B" w:rsidRPr="00DE74E2" w:rsidRDefault="00990EBD" w:rsidP="00CE6E7E">
      <w:pPr>
        <w:numPr>
          <w:ilvl w:val="1"/>
          <w:numId w:val="13"/>
        </w:numPr>
        <w:spacing w:before="120" w:after="120"/>
        <w:jc w:val="both"/>
        <w:rPr>
          <w:snapToGrid w:val="0"/>
          <w:sz w:val="22"/>
          <w:szCs w:val="22"/>
          <w:lang w:val="tr-TR"/>
        </w:rPr>
      </w:pPr>
      <w:r w:rsidRPr="00DE74E2">
        <w:rPr>
          <w:snapToGrid w:val="0"/>
          <w:sz w:val="22"/>
          <w:szCs w:val="22"/>
          <w:lang w:val="tr-TR"/>
        </w:rPr>
        <w:t xml:space="preserve">Projenin uygulama süresi, Ek I’de belirtildiği şekilde, </w:t>
      </w:r>
      <w:r w:rsidR="003374A6" w:rsidRPr="00DE74E2">
        <w:rPr>
          <w:sz w:val="22"/>
          <w:szCs w:val="22"/>
          <w:lang w:val="tr-TR"/>
        </w:rPr>
        <w:t>24 (yirmidört )</w:t>
      </w:r>
      <w:r w:rsidRPr="00DE74E2">
        <w:rPr>
          <w:snapToGrid w:val="0"/>
          <w:sz w:val="22"/>
          <w:szCs w:val="22"/>
          <w:lang w:val="tr-TR"/>
        </w:rPr>
        <w:t>aydır.</w:t>
      </w:r>
    </w:p>
    <w:p w14:paraId="0F850E39" w14:textId="77777777" w:rsidR="005D001A" w:rsidRPr="00DE74E2" w:rsidRDefault="00551BB0" w:rsidP="00CE6E7E">
      <w:pPr>
        <w:numPr>
          <w:ilvl w:val="1"/>
          <w:numId w:val="13"/>
        </w:numPr>
        <w:spacing w:before="120" w:after="120"/>
        <w:jc w:val="both"/>
        <w:rPr>
          <w:snapToGrid w:val="0"/>
          <w:sz w:val="22"/>
          <w:szCs w:val="22"/>
          <w:lang w:val="tr-TR"/>
        </w:rPr>
      </w:pPr>
      <w:r w:rsidRPr="00DE74E2">
        <w:rPr>
          <w:snapToGrid w:val="0"/>
          <w:sz w:val="22"/>
          <w:szCs w:val="22"/>
          <w:lang w:val="tr-TR"/>
        </w:rPr>
        <w:t xml:space="preserve">İşbu Sözleşmede günlere yapılan her atıf </w:t>
      </w:r>
      <w:r w:rsidR="00E42B26" w:rsidRPr="00DE74E2">
        <w:rPr>
          <w:snapToGrid w:val="0"/>
          <w:sz w:val="22"/>
          <w:szCs w:val="22"/>
          <w:lang w:val="tr-TR"/>
        </w:rPr>
        <w:t xml:space="preserve">aksi belirtilmediği sürece </w:t>
      </w:r>
      <w:r w:rsidRPr="00DE74E2">
        <w:rPr>
          <w:snapToGrid w:val="0"/>
          <w:sz w:val="22"/>
          <w:szCs w:val="22"/>
          <w:lang w:val="tr-TR"/>
        </w:rPr>
        <w:t>takvim günlerine yapılan atıftır.</w:t>
      </w:r>
    </w:p>
    <w:p w14:paraId="7E7F675C" w14:textId="77777777" w:rsidR="00990EBD" w:rsidRPr="00DE74E2" w:rsidRDefault="00990EBD" w:rsidP="005D001A">
      <w:pPr>
        <w:pStyle w:val="Text1"/>
        <w:spacing w:after="0"/>
        <w:ind w:left="567" w:hanging="567"/>
        <w:rPr>
          <w:b/>
          <w:sz w:val="22"/>
          <w:szCs w:val="22"/>
          <w:lang w:val="tr-TR"/>
        </w:rPr>
      </w:pPr>
    </w:p>
    <w:p w14:paraId="78AD3FA3" w14:textId="77777777" w:rsidR="00990EBD" w:rsidRPr="00DE74E2" w:rsidRDefault="00990EBD" w:rsidP="00762130">
      <w:pPr>
        <w:ind w:left="567" w:hanging="567"/>
        <w:jc w:val="both"/>
        <w:rPr>
          <w:b/>
          <w:sz w:val="22"/>
          <w:szCs w:val="22"/>
          <w:lang w:val="tr-TR"/>
        </w:rPr>
      </w:pPr>
      <w:r w:rsidRPr="00DE74E2">
        <w:rPr>
          <w:b/>
          <w:sz w:val="22"/>
          <w:szCs w:val="22"/>
          <w:lang w:val="tr-TR"/>
        </w:rPr>
        <w:t>Madde 3 – Projenin Finansmanı</w:t>
      </w:r>
    </w:p>
    <w:p w14:paraId="296F3CF0" w14:textId="77777777" w:rsidR="00990EBD" w:rsidRPr="00DE74E2" w:rsidRDefault="00990EBD" w:rsidP="002768A7">
      <w:pPr>
        <w:numPr>
          <w:ilvl w:val="1"/>
          <w:numId w:val="9"/>
        </w:numPr>
        <w:tabs>
          <w:tab w:val="clear" w:pos="360"/>
        </w:tabs>
        <w:spacing w:before="120" w:after="120"/>
        <w:ind w:left="573" w:hanging="573"/>
        <w:jc w:val="both"/>
        <w:rPr>
          <w:sz w:val="22"/>
          <w:szCs w:val="22"/>
          <w:lang w:val="tr-TR"/>
        </w:rPr>
      </w:pPr>
      <w:r w:rsidRPr="00DE74E2">
        <w:rPr>
          <w:sz w:val="22"/>
          <w:szCs w:val="22"/>
          <w:lang w:val="tr-TR"/>
        </w:rPr>
        <w:t xml:space="preserve">Ek III’te sunulan Proje </w:t>
      </w:r>
      <w:r w:rsidR="00585909" w:rsidRPr="00DE74E2">
        <w:rPr>
          <w:sz w:val="22"/>
          <w:szCs w:val="22"/>
          <w:lang w:val="tr-TR"/>
        </w:rPr>
        <w:t>Bütçesi’nde belirtildiği</w:t>
      </w:r>
      <w:r w:rsidRPr="00DE74E2">
        <w:rPr>
          <w:sz w:val="22"/>
          <w:szCs w:val="22"/>
          <w:lang w:val="tr-TR"/>
        </w:rPr>
        <w:t xml:space="preserve"> şekilde, Projenin </w:t>
      </w:r>
      <w:r w:rsidR="00B95846" w:rsidRPr="00DE74E2">
        <w:rPr>
          <w:sz w:val="22"/>
          <w:szCs w:val="22"/>
          <w:lang w:val="tr-TR"/>
        </w:rPr>
        <w:t>Ajans</w:t>
      </w:r>
      <w:r w:rsidRPr="00DE74E2">
        <w:rPr>
          <w:sz w:val="22"/>
          <w:szCs w:val="22"/>
          <w:lang w:val="tr-TR"/>
        </w:rPr>
        <w:t xml:space="preserve"> tarafından finansmanı için toplam uygun </w:t>
      </w:r>
      <w:r w:rsidR="00CE6E7E" w:rsidRPr="00DE74E2">
        <w:rPr>
          <w:sz w:val="22"/>
          <w:szCs w:val="22"/>
          <w:lang w:val="tr-TR"/>
        </w:rPr>
        <w:t>maliyeti</w:t>
      </w:r>
      <w:r w:rsidRPr="00DE74E2">
        <w:rPr>
          <w:sz w:val="22"/>
          <w:szCs w:val="22"/>
          <w:lang w:val="tr-TR"/>
        </w:rPr>
        <w:t xml:space="preserve"> </w:t>
      </w:r>
      <w:r w:rsidR="00CE6E7E" w:rsidRPr="00DE74E2">
        <w:rPr>
          <w:sz w:val="22"/>
          <w:szCs w:val="22"/>
          <w:highlight w:val="yellow"/>
          <w:lang w:val="tr-TR"/>
        </w:rPr>
        <w:t>&lt;……… TL&gt;</w:t>
      </w:r>
      <w:r w:rsidR="00CE6E7E" w:rsidRPr="00DE74E2">
        <w:rPr>
          <w:sz w:val="22"/>
          <w:szCs w:val="22"/>
          <w:lang w:val="tr-TR"/>
        </w:rPr>
        <w:t xml:space="preserve"> </w:t>
      </w:r>
      <w:r w:rsidRPr="00DE74E2">
        <w:rPr>
          <w:sz w:val="22"/>
          <w:szCs w:val="22"/>
          <w:lang w:val="tr-TR"/>
        </w:rPr>
        <w:t>olarak tahmin edilmektedir.</w:t>
      </w:r>
    </w:p>
    <w:p w14:paraId="2B818C3F" w14:textId="77777777" w:rsidR="00990EBD" w:rsidRPr="00DE74E2" w:rsidRDefault="00B95846" w:rsidP="002768A7">
      <w:pPr>
        <w:numPr>
          <w:ilvl w:val="1"/>
          <w:numId w:val="9"/>
        </w:numPr>
        <w:tabs>
          <w:tab w:val="clear" w:pos="360"/>
        </w:tabs>
        <w:spacing w:before="120" w:after="120"/>
        <w:ind w:left="573" w:hanging="573"/>
        <w:jc w:val="both"/>
        <w:rPr>
          <w:sz w:val="22"/>
          <w:szCs w:val="22"/>
          <w:lang w:val="tr-TR"/>
        </w:rPr>
      </w:pPr>
      <w:r w:rsidRPr="00DE74E2">
        <w:rPr>
          <w:sz w:val="22"/>
          <w:szCs w:val="22"/>
          <w:lang w:val="tr-TR"/>
        </w:rPr>
        <w:t>Ajans</w:t>
      </w:r>
      <w:r w:rsidR="00990EBD" w:rsidRPr="00DE74E2">
        <w:rPr>
          <w:sz w:val="22"/>
          <w:szCs w:val="22"/>
          <w:lang w:val="tr-TR"/>
        </w:rPr>
        <w:t xml:space="preserve"> en fazla, </w:t>
      </w:r>
      <w:r w:rsidR="004A0CEC" w:rsidRPr="00DE74E2">
        <w:rPr>
          <w:sz w:val="22"/>
          <w:szCs w:val="22"/>
          <w:lang w:val="tr-TR"/>
        </w:rPr>
        <w:t>madde 3.1</w:t>
      </w:r>
      <w:r w:rsidR="00990EBD" w:rsidRPr="00DE74E2">
        <w:rPr>
          <w:sz w:val="22"/>
          <w:szCs w:val="22"/>
          <w:lang w:val="tr-TR"/>
        </w:rPr>
        <w:t>’de belirtilen tahmini toplam uygun maliyetin %</w:t>
      </w:r>
      <w:r w:rsidR="00CE6E7E" w:rsidRPr="00DE74E2">
        <w:rPr>
          <w:sz w:val="22"/>
          <w:szCs w:val="22"/>
          <w:highlight w:val="yellow"/>
          <w:lang w:val="tr-TR"/>
        </w:rPr>
        <w:t>&lt;………&gt;</w:t>
      </w:r>
      <w:r w:rsidR="00990EBD" w:rsidRPr="00DE74E2">
        <w:rPr>
          <w:sz w:val="22"/>
          <w:szCs w:val="22"/>
          <w:lang w:val="tr-TR"/>
        </w:rPr>
        <w:t xml:space="preserve">’ına karşılık gelen en fazla </w:t>
      </w:r>
      <w:r w:rsidR="00CE6E7E" w:rsidRPr="00DE74E2">
        <w:rPr>
          <w:sz w:val="22"/>
          <w:szCs w:val="22"/>
          <w:highlight w:val="yellow"/>
          <w:lang w:val="tr-TR"/>
        </w:rPr>
        <w:t>&lt;………TL&gt;</w:t>
      </w:r>
      <w:r w:rsidR="00990EBD" w:rsidRPr="00DE74E2">
        <w:rPr>
          <w:sz w:val="22"/>
          <w:szCs w:val="22"/>
          <w:lang w:val="tr-TR"/>
        </w:rPr>
        <w:t>’y</w:t>
      </w:r>
      <w:r w:rsidR="00CE6E7E" w:rsidRPr="00DE74E2">
        <w:rPr>
          <w:sz w:val="22"/>
          <w:szCs w:val="22"/>
          <w:lang w:val="tr-TR"/>
        </w:rPr>
        <w:t>i</w:t>
      </w:r>
      <w:r w:rsidR="00990EBD" w:rsidRPr="00DE74E2">
        <w:rPr>
          <w:sz w:val="22"/>
          <w:szCs w:val="22"/>
          <w:lang w:val="tr-TR"/>
        </w:rPr>
        <w:t xml:space="preserve"> finanse etmeyi taahhüt eder; nihai tutar, Ek II</w:t>
      </w:r>
      <w:r w:rsidR="00533599" w:rsidRPr="00DE74E2">
        <w:rPr>
          <w:sz w:val="22"/>
          <w:szCs w:val="22"/>
          <w:lang w:val="tr-TR"/>
        </w:rPr>
        <w:t xml:space="preserve"> (Genel Koşullar) </w:t>
      </w:r>
      <w:r w:rsidR="00990EBD" w:rsidRPr="00DE74E2">
        <w:rPr>
          <w:sz w:val="22"/>
          <w:szCs w:val="22"/>
          <w:lang w:val="tr-TR"/>
        </w:rPr>
        <w:t>, Madde 17’ye uygun olarak belirlenecektir.</w:t>
      </w:r>
    </w:p>
    <w:p w14:paraId="23EE0430" w14:textId="77777777" w:rsidR="00990EBD" w:rsidRPr="00DE74E2" w:rsidRDefault="00990EBD" w:rsidP="005D001A">
      <w:pPr>
        <w:jc w:val="both"/>
        <w:rPr>
          <w:b/>
          <w:sz w:val="22"/>
          <w:szCs w:val="22"/>
          <w:lang w:val="tr-TR"/>
        </w:rPr>
      </w:pPr>
      <w:r w:rsidRPr="00DE74E2">
        <w:rPr>
          <w:b/>
          <w:sz w:val="22"/>
          <w:szCs w:val="22"/>
          <w:lang w:val="tr-TR"/>
        </w:rPr>
        <w:t xml:space="preserve">Madde 4 – </w:t>
      </w:r>
      <w:r w:rsidR="00A02691" w:rsidRPr="00DE74E2">
        <w:rPr>
          <w:b/>
          <w:sz w:val="22"/>
          <w:szCs w:val="22"/>
          <w:lang w:val="tr-TR"/>
        </w:rPr>
        <w:t>Raporlama</w:t>
      </w:r>
      <w:r w:rsidRPr="00DE74E2">
        <w:rPr>
          <w:b/>
          <w:sz w:val="22"/>
          <w:szCs w:val="22"/>
          <w:lang w:val="tr-TR"/>
        </w:rPr>
        <w:t xml:space="preserve"> ve </w:t>
      </w:r>
      <w:r w:rsidR="00585909" w:rsidRPr="00DE74E2">
        <w:rPr>
          <w:b/>
          <w:sz w:val="22"/>
          <w:szCs w:val="22"/>
          <w:lang w:val="tr-TR"/>
        </w:rPr>
        <w:t>Ödeme Düzenlemeleri</w:t>
      </w:r>
    </w:p>
    <w:p w14:paraId="7D235ADC" w14:textId="77777777" w:rsidR="00CE6E7E" w:rsidRPr="00DE74E2" w:rsidRDefault="00990EBD" w:rsidP="00882E57">
      <w:pPr>
        <w:numPr>
          <w:ilvl w:val="1"/>
          <w:numId w:val="16"/>
        </w:numPr>
        <w:tabs>
          <w:tab w:val="clear" w:pos="360"/>
        </w:tabs>
        <w:spacing w:before="120" w:after="120"/>
        <w:ind w:left="590" w:hanging="590"/>
        <w:jc w:val="both"/>
        <w:rPr>
          <w:sz w:val="22"/>
          <w:szCs w:val="22"/>
          <w:lang w:val="tr-TR"/>
        </w:rPr>
      </w:pPr>
      <w:r w:rsidRPr="00DE74E2">
        <w:rPr>
          <w:sz w:val="22"/>
          <w:szCs w:val="22"/>
          <w:lang w:val="tr-TR"/>
        </w:rPr>
        <w:t xml:space="preserve">Ödeme taleplerini destekleyici olarak Ek </w:t>
      </w:r>
      <w:r w:rsidR="00542321" w:rsidRPr="00DE74E2">
        <w:rPr>
          <w:sz w:val="22"/>
          <w:szCs w:val="22"/>
          <w:lang w:val="tr-TR"/>
        </w:rPr>
        <w:t>IX</w:t>
      </w:r>
      <w:r w:rsidRPr="00DE74E2">
        <w:rPr>
          <w:sz w:val="22"/>
          <w:szCs w:val="22"/>
          <w:lang w:val="tr-TR"/>
        </w:rPr>
        <w:t>’d</w:t>
      </w:r>
      <w:r w:rsidR="00542321" w:rsidRPr="00DE74E2">
        <w:rPr>
          <w:sz w:val="22"/>
          <w:szCs w:val="22"/>
          <w:lang w:val="tr-TR"/>
        </w:rPr>
        <w:t>a</w:t>
      </w:r>
      <w:r w:rsidRPr="00DE74E2">
        <w:rPr>
          <w:sz w:val="22"/>
          <w:szCs w:val="22"/>
          <w:lang w:val="tr-TR"/>
        </w:rPr>
        <w:t xml:space="preserve"> formları sunulan ve teknik ve mali bölümlerden oluşan </w:t>
      </w:r>
      <w:r w:rsidR="003C07F2" w:rsidRPr="00DE74E2">
        <w:rPr>
          <w:sz w:val="22"/>
          <w:szCs w:val="22"/>
          <w:lang w:val="tr-TR"/>
        </w:rPr>
        <w:t>1</w:t>
      </w:r>
      <w:r w:rsidR="00762130" w:rsidRPr="00DE74E2">
        <w:rPr>
          <w:sz w:val="22"/>
          <w:szCs w:val="22"/>
          <w:lang w:val="tr-TR"/>
        </w:rPr>
        <w:t xml:space="preserve"> adet </w:t>
      </w:r>
      <w:r w:rsidRPr="00DE74E2">
        <w:rPr>
          <w:sz w:val="22"/>
          <w:szCs w:val="22"/>
          <w:lang w:val="tr-TR"/>
        </w:rPr>
        <w:t xml:space="preserve">ara </w:t>
      </w:r>
      <w:r w:rsidR="0065471A" w:rsidRPr="00DE74E2">
        <w:rPr>
          <w:sz w:val="22"/>
          <w:szCs w:val="22"/>
          <w:lang w:val="tr-TR"/>
        </w:rPr>
        <w:t>rapor</w:t>
      </w:r>
      <w:r w:rsidR="003C07F2" w:rsidRPr="00DE74E2">
        <w:rPr>
          <w:sz w:val="22"/>
          <w:szCs w:val="22"/>
          <w:lang w:val="tr-TR"/>
        </w:rPr>
        <w:t>, ara ödeme talep edilen</w:t>
      </w:r>
      <w:r w:rsidR="00762130" w:rsidRPr="00DE74E2">
        <w:rPr>
          <w:sz w:val="22"/>
          <w:szCs w:val="22"/>
          <w:lang w:val="tr-TR"/>
        </w:rPr>
        <w:t xml:space="preserve"> </w:t>
      </w:r>
      <w:r w:rsidR="003C07F2" w:rsidRPr="00DE74E2">
        <w:rPr>
          <w:sz w:val="22"/>
          <w:szCs w:val="22"/>
          <w:lang w:val="tr-TR"/>
        </w:rPr>
        <w:t>dönem</w:t>
      </w:r>
      <w:r w:rsidR="0065471A" w:rsidRPr="00DE74E2">
        <w:rPr>
          <w:sz w:val="22"/>
          <w:szCs w:val="22"/>
          <w:lang w:val="tr-TR"/>
        </w:rPr>
        <w:t>de;</w:t>
      </w:r>
      <w:r w:rsidR="00762130" w:rsidRPr="00DE74E2">
        <w:rPr>
          <w:sz w:val="22"/>
          <w:szCs w:val="22"/>
          <w:lang w:val="tr-TR"/>
        </w:rPr>
        <w:t xml:space="preserve"> ve </w:t>
      </w:r>
      <w:r w:rsidR="0065471A" w:rsidRPr="00DE74E2">
        <w:rPr>
          <w:sz w:val="22"/>
          <w:szCs w:val="22"/>
          <w:lang w:val="tr-TR"/>
        </w:rPr>
        <w:t xml:space="preserve">1 adet </w:t>
      </w:r>
      <w:r w:rsidR="00762130" w:rsidRPr="00DE74E2">
        <w:rPr>
          <w:sz w:val="22"/>
          <w:szCs w:val="22"/>
          <w:lang w:val="tr-TR"/>
        </w:rPr>
        <w:t>nihai rapor</w:t>
      </w:r>
      <w:r w:rsidR="0065471A" w:rsidRPr="00DE74E2">
        <w:rPr>
          <w:sz w:val="22"/>
          <w:szCs w:val="22"/>
          <w:lang w:val="tr-TR"/>
        </w:rPr>
        <w:t xml:space="preserve"> proje </w:t>
      </w:r>
      <w:r w:rsidR="001618E0" w:rsidRPr="00DE74E2">
        <w:rPr>
          <w:sz w:val="22"/>
          <w:szCs w:val="22"/>
          <w:lang w:val="tr-TR"/>
        </w:rPr>
        <w:t>uygulama süresinin bitimini müteakip 30 gün içinde</w:t>
      </w:r>
      <w:r w:rsidRPr="00DE74E2">
        <w:rPr>
          <w:sz w:val="22"/>
          <w:szCs w:val="22"/>
          <w:lang w:val="tr-TR"/>
        </w:rPr>
        <w:t xml:space="preserve">, </w:t>
      </w:r>
      <w:r w:rsidR="00533599" w:rsidRPr="00DE74E2">
        <w:rPr>
          <w:sz w:val="22"/>
          <w:szCs w:val="22"/>
          <w:lang w:val="tr-TR"/>
        </w:rPr>
        <w:t xml:space="preserve">Ek II (Genel Koşullar) </w:t>
      </w:r>
      <w:r w:rsidR="005D001A" w:rsidRPr="00DE74E2">
        <w:rPr>
          <w:sz w:val="22"/>
          <w:szCs w:val="22"/>
          <w:lang w:val="tr-TR"/>
        </w:rPr>
        <w:t>M</w:t>
      </w:r>
      <w:r w:rsidRPr="00DE74E2">
        <w:rPr>
          <w:sz w:val="22"/>
          <w:szCs w:val="22"/>
          <w:lang w:val="tr-TR"/>
        </w:rPr>
        <w:t xml:space="preserve">adde 2 ve </w:t>
      </w:r>
      <w:r w:rsidR="005D001A" w:rsidRPr="00DE74E2">
        <w:rPr>
          <w:sz w:val="22"/>
          <w:szCs w:val="22"/>
          <w:lang w:val="tr-TR"/>
        </w:rPr>
        <w:t>M</w:t>
      </w:r>
      <w:r w:rsidR="000807B6" w:rsidRPr="00DE74E2">
        <w:rPr>
          <w:sz w:val="22"/>
          <w:szCs w:val="22"/>
          <w:lang w:val="tr-TR"/>
        </w:rPr>
        <w:t>adde 15’e</w:t>
      </w:r>
      <w:r w:rsidRPr="00DE74E2">
        <w:rPr>
          <w:sz w:val="22"/>
          <w:szCs w:val="22"/>
          <w:lang w:val="tr-TR"/>
        </w:rPr>
        <w:t xml:space="preserve"> uygun olarak hazırlanacaktır.</w:t>
      </w:r>
      <w:r w:rsidR="00882E57" w:rsidRPr="00DE74E2">
        <w:rPr>
          <w:sz w:val="22"/>
          <w:szCs w:val="22"/>
          <w:lang w:val="tr-TR"/>
        </w:rPr>
        <w:t xml:space="preserve"> Ancak, ara ödeme talep edilmediği durumlarda ara rapor sunulması zorunlu değildir. Bu durumda ara ödeme tutarı nihai ödeme tutarı ile birleştirilerek nihai ödeme talebinde belirtilecektir. </w:t>
      </w:r>
    </w:p>
    <w:p w14:paraId="50619751" w14:textId="77777777" w:rsidR="007827FD" w:rsidRPr="00DE74E2" w:rsidRDefault="00882E57" w:rsidP="001618E0">
      <w:pPr>
        <w:numPr>
          <w:ilvl w:val="1"/>
          <w:numId w:val="16"/>
        </w:numPr>
        <w:tabs>
          <w:tab w:val="clear" w:pos="360"/>
        </w:tabs>
        <w:spacing w:before="120" w:after="120"/>
        <w:ind w:left="590" w:hanging="590"/>
        <w:jc w:val="both"/>
        <w:rPr>
          <w:sz w:val="22"/>
          <w:szCs w:val="22"/>
          <w:lang w:val="tr-TR"/>
        </w:rPr>
      </w:pPr>
      <w:r w:rsidRPr="00DE74E2">
        <w:rPr>
          <w:sz w:val="22"/>
          <w:szCs w:val="22"/>
          <w:lang w:val="tr-TR"/>
        </w:rPr>
        <w:t>Bu madde boş bırakılmıştır.</w:t>
      </w:r>
    </w:p>
    <w:p w14:paraId="4AF6DFC2" w14:textId="77777777" w:rsidR="001618E0" w:rsidRPr="00DE74E2" w:rsidRDefault="001618E0" w:rsidP="001618E0">
      <w:pPr>
        <w:numPr>
          <w:ilvl w:val="1"/>
          <w:numId w:val="16"/>
        </w:numPr>
        <w:tabs>
          <w:tab w:val="clear" w:pos="360"/>
        </w:tabs>
        <w:spacing w:before="120" w:after="120"/>
        <w:ind w:left="590" w:hanging="590"/>
        <w:jc w:val="both"/>
        <w:rPr>
          <w:sz w:val="22"/>
          <w:szCs w:val="22"/>
          <w:lang w:val="tr-TR"/>
        </w:rPr>
      </w:pPr>
      <w:r w:rsidRPr="00DE74E2">
        <w:rPr>
          <w:sz w:val="22"/>
          <w:szCs w:val="22"/>
          <w:lang w:val="tr-TR"/>
        </w:rPr>
        <w:t>Ek X’da formatı sunulan proje sonrası değerlendirme raporu proje bitiminden 3 ay sonra yararlanıcı tarafından Ajansa sunulacaktır.</w:t>
      </w:r>
      <w:r w:rsidR="00713380">
        <w:rPr>
          <w:sz w:val="22"/>
          <w:szCs w:val="22"/>
          <w:lang w:val="tr-TR"/>
        </w:rPr>
        <w:t xml:space="preserve"> Nihai ödemenin proje bitiş tarihinden önce yapılması durumunda ödemenin yapıldığı tarih esas alınacaktır.</w:t>
      </w:r>
    </w:p>
    <w:p w14:paraId="7BF2ED70" w14:textId="77777777" w:rsidR="00990EBD" w:rsidRDefault="00990EBD" w:rsidP="004E2179">
      <w:pPr>
        <w:pStyle w:val="Text1"/>
        <w:numPr>
          <w:ilvl w:val="1"/>
          <w:numId w:val="16"/>
        </w:numPr>
        <w:tabs>
          <w:tab w:val="clear" w:pos="360"/>
        </w:tabs>
        <w:spacing w:before="120" w:after="120"/>
        <w:ind w:left="590" w:hanging="590"/>
        <w:rPr>
          <w:sz w:val="22"/>
          <w:szCs w:val="22"/>
          <w:lang w:val="tr-TR"/>
        </w:rPr>
      </w:pPr>
      <w:r w:rsidRPr="00DE74E2">
        <w:rPr>
          <w:sz w:val="22"/>
          <w:szCs w:val="22"/>
          <w:lang w:val="tr-TR"/>
        </w:rPr>
        <w:t>Ödeme</w:t>
      </w:r>
      <w:r w:rsidR="006F4D72" w:rsidRPr="00DE74E2">
        <w:rPr>
          <w:sz w:val="22"/>
          <w:szCs w:val="22"/>
          <w:lang w:val="tr-TR"/>
        </w:rPr>
        <w:t>ler</w:t>
      </w:r>
      <w:r w:rsidRPr="00DE74E2">
        <w:rPr>
          <w:sz w:val="22"/>
          <w:szCs w:val="22"/>
          <w:lang w:val="tr-TR"/>
        </w:rPr>
        <w:t xml:space="preserve"> Ek II</w:t>
      </w:r>
      <w:r w:rsidR="00533599" w:rsidRPr="00DE74E2">
        <w:rPr>
          <w:sz w:val="22"/>
          <w:szCs w:val="22"/>
          <w:lang w:val="tr-TR"/>
        </w:rPr>
        <w:t xml:space="preserve"> (Genel Koşullar)</w:t>
      </w:r>
      <w:r w:rsidRPr="00DE74E2">
        <w:rPr>
          <w:sz w:val="22"/>
          <w:szCs w:val="22"/>
          <w:lang w:val="tr-TR"/>
        </w:rPr>
        <w:t xml:space="preserve">, </w:t>
      </w:r>
      <w:r w:rsidR="005D001A" w:rsidRPr="00DE74E2">
        <w:rPr>
          <w:sz w:val="22"/>
          <w:szCs w:val="22"/>
          <w:lang w:val="tr-TR"/>
        </w:rPr>
        <w:t>M</w:t>
      </w:r>
      <w:r w:rsidRPr="00DE74E2">
        <w:rPr>
          <w:sz w:val="22"/>
          <w:szCs w:val="22"/>
          <w:lang w:val="tr-TR"/>
        </w:rPr>
        <w:t>adde 15</w:t>
      </w:r>
      <w:r w:rsidR="00BF6B76" w:rsidRPr="00DE74E2">
        <w:rPr>
          <w:sz w:val="22"/>
          <w:szCs w:val="22"/>
          <w:lang w:val="tr-TR"/>
        </w:rPr>
        <w:t xml:space="preserve"> ve </w:t>
      </w:r>
      <w:r w:rsidR="005D001A" w:rsidRPr="00DE74E2">
        <w:rPr>
          <w:sz w:val="22"/>
          <w:szCs w:val="22"/>
          <w:lang w:val="tr-TR"/>
        </w:rPr>
        <w:t>M</w:t>
      </w:r>
      <w:r w:rsidR="00BF6B76" w:rsidRPr="00DE74E2">
        <w:rPr>
          <w:sz w:val="22"/>
          <w:szCs w:val="22"/>
          <w:lang w:val="tr-TR"/>
        </w:rPr>
        <w:t>adde 17</w:t>
      </w:r>
      <w:r w:rsidRPr="00DE74E2">
        <w:rPr>
          <w:sz w:val="22"/>
          <w:szCs w:val="22"/>
          <w:lang w:val="tr-TR"/>
        </w:rPr>
        <w:t>’</w:t>
      </w:r>
      <w:r w:rsidR="00BF6B76" w:rsidRPr="00DE74E2">
        <w:rPr>
          <w:sz w:val="22"/>
          <w:szCs w:val="22"/>
          <w:lang w:val="tr-TR"/>
        </w:rPr>
        <w:t>de</w:t>
      </w:r>
      <w:r w:rsidRPr="00DE74E2">
        <w:rPr>
          <w:sz w:val="22"/>
          <w:szCs w:val="22"/>
          <w:lang w:val="tr-TR"/>
        </w:rPr>
        <w:t xml:space="preserve"> </w:t>
      </w:r>
      <w:r w:rsidR="006F4D72" w:rsidRPr="00DE74E2">
        <w:rPr>
          <w:sz w:val="22"/>
          <w:szCs w:val="22"/>
          <w:lang w:val="tr-TR"/>
        </w:rPr>
        <w:t xml:space="preserve">belirtilen hükümlere </w:t>
      </w:r>
      <w:r w:rsidRPr="00DE74E2">
        <w:rPr>
          <w:sz w:val="22"/>
          <w:szCs w:val="22"/>
          <w:lang w:val="tr-TR"/>
        </w:rPr>
        <w:t xml:space="preserve">uygun olarak yapılacaktır. </w:t>
      </w:r>
    </w:p>
    <w:p w14:paraId="318BEB55" w14:textId="77777777" w:rsidR="00990EBD" w:rsidRPr="00DE74E2" w:rsidRDefault="00990EBD" w:rsidP="00605853">
      <w:pPr>
        <w:pStyle w:val="Text1"/>
        <w:spacing w:after="0"/>
        <w:ind w:left="1134"/>
        <w:rPr>
          <w:sz w:val="22"/>
          <w:szCs w:val="22"/>
          <w:lang w:val="tr-TR"/>
        </w:rPr>
      </w:pPr>
      <w:r w:rsidRPr="00DE74E2">
        <w:rPr>
          <w:sz w:val="22"/>
          <w:szCs w:val="22"/>
          <w:lang w:val="tr-TR"/>
        </w:rPr>
        <w:t>Ön ödeme</w:t>
      </w:r>
      <w:r w:rsidR="00554502" w:rsidRPr="00DE74E2">
        <w:rPr>
          <w:sz w:val="22"/>
          <w:szCs w:val="22"/>
          <w:lang w:val="tr-TR"/>
        </w:rPr>
        <w:t xml:space="preserve"> </w:t>
      </w:r>
      <w:r w:rsidR="0021210A">
        <w:rPr>
          <w:sz w:val="22"/>
          <w:szCs w:val="22"/>
          <w:lang w:val="tr-TR"/>
        </w:rPr>
        <w:t>tutarı:…</w:t>
      </w:r>
      <w:r w:rsidR="00E10BC6">
        <w:rPr>
          <w:sz w:val="22"/>
          <w:szCs w:val="22"/>
          <w:lang w:val="tr-TR"/>
        </w:rPr>
        <w:t>………………………………………………………..</w:t>
      </w:r>
      <w:r w:rsidR="00CE6E7E" w:rsidRPr="00DE74E2">
        <w:rPr>
          <w:sz w:val="22"/>
          <w:szCs w:val="22"/>
          <w:highlight w:val="yellow"/>
          <w:lang w:val="tr-TR"/>
        </w:rPr>
        <w:t>&lt;………&gt;</w:t>
      </w:r>
      <w:r w:rsidRPr="00DE74E2">
        <w:rPr>
          <w:sz w:val="22"/>
          <w:szCs w:val="22"/>
          <w:lang w:val="tr-TR"/>
        </w:rPr>
        <w:t xml:space="preserve"> </w:t>
      </w:r>
      <w:r w:rsidR="00CE6E7E" w:rsidRPr="00DE74E2">
        <w:rPr>
          <w:sz w:val="22"/>
          <w:szCs w:val="22"/>
          <w:lang w:val="tr-TR"/>
        </w:rPr>
        <w:t>TL</w:t>
      </w:r>
    </w:p>
    <w:p w14:paraId="5FCFE947" w14:textId="77777777" w:rsidR="00990EBD" w:rsidRPr="00DE74E2" w:rsidRDefault="001618E0" w:rsidP="00605853">
      <w:pPr>
        <w:pStyle w:val="Text1"/>
        <w:spacing w:after="0"/>
        <w:ind w:left="1134"/>
        <w:rPr>
          <w:sz w:val="22"/>
          <w:szCs w:val="22"/>
          <w:lang w:val="tr-TR"/>
        </w:rPr>
      </w:pPr>
      <w:r w:rsidRPr="00DE74E2">
        <w:rPr>
          <w:sz w:val="22"/>
          <w:szCs w:val="22"/>
          <w:lang w:val="tr-TR"/>
        </w:rPr>
        <w:t xml:space="preserve">Tahmini ara </w:t>
      </w:r>
      <w:r w:rsidR="00990EBD" w:rsidRPr="00DE74E2">
        <w:rPr>
          <w:sz w:val="22"/>
          <w:szCs w:val="22"/>
          <w:lang w:val="tr-TR"/>
        </w:rPr>
        <w:t xml:space="preserve">ödeme </w:t>
      </w:r>
      <w:r w:rsidR="00554502" w:rsidRPr="00DE74E2">
        <w:rPr>
          <w:sz w:val="22"/>
          <w:szCs w:val="22"/>
          <w:lang w:val="tr-TR"/>
        </w:rPr>
        <w:t>tutarı</w:t>
      </w:r>
      <w:r w:rsidR="00750057" w:rsidRPr="00DE74E2">
        <w:rPr>
          <w:sz w:val="22"/>
          <w:szCs w:val="22"/>
          <w:lang w:val="tr-TR"/>
        </w:rPr>
        <w:t>:</w:t>
      </w:r>
      <w:r w:rsidR="00605853">
        <w:rPr>
          <w:sz w:val="22"/>
          <w:szCs w:val="22"/>
          <w:lang w:val="tr-TR"/>
        </w:rPr>
        <w:t>…………………………………………………</w:t>
      </w:r>
      <w:r w:rsidR="00CE6E7E" w:rsidRPr="00DE74E2">
        <w:rPr>
          <w:sz w:val="22"/>
          <w:szCs w:val="22"/>
          <w:highlight w:val="yellow"/>
          <w:lang w:val="tr-TR"/>
        </w:rPr>
        <w:t>&lt;………&gt;</w:t>
      </w:r>
      <w:r w:rsidR="00990EBD" w:rsidRPr="00DE74E2">
        <w:rPr>
          <w:sz w:val="22"/>
          <w:szCs w:val="22"/>
          <w:lang w:val="tr-TR"/>
        </w:rPr>
        <w:t xml:space="preserve"> </w:t>
      </w:r>
      <w:r w:rsidR="00CE6E7E" w:rsidRPr="00DE74E2">
        <w:rPr>
          <w:sz w:val="22"/>
          <w:szCs w:val="22"/>
          <w:lang w:val="tr-TR"/>
        </w:rPr>
        <w:t>TL</w:t>
      </w:r>
    </w:p>
    <w:p w14:paraId="46353AFC" w14:textId="77777777" w:rsidR="00990EBD" w:rsidRDefault="00990EBD" w:rsidP="00605853">
      <w:pPr>
        <w:pStyle w:val="Text1"/>
        <w:spacing w:after="0"/>
        <w:ind w:left="1134"/>
        <w:rPr>
          <w:sz w:val="22"/>
          <w:szCs w:val="22"/>
          <w:lang w:val="tr-TR"/>
        </w:rPr>
      </w:pPr>
      <w:r w:rsidRPr="00DE74E2">
        <w:rPr>
          <w:sz w:val="22"/>
          <w:szCs w:val="22"/>
          <w:lang w:val="tr-TR"/>
        </w:rPr>
        <w:t xml:space="preserve">Tahmini </w:t>
      </w:r>
      <w:r w:rsidR="001C3B67" w:rsidRPr="00DE74E2">
        <w:rPr>
          <w:sz w:val="22"/>
          <w:szCs w:val="22"/>
          <w:lang w:val="tr-TR"/>
        </w:rPr>
        <w:t>nihai</w:t>
      </w:r>
      <w:r w:rsidRPr="00DE74E2">
        <w:rPr>
          <w:sz w:val="22"/>
          <w:szCs w:val="22"/>
          <w:lang w:val="tr-TR"/>
        </w:rPr>
        <w:t xml:space="preserve"> ödeme </w:t>
      </w:r>
      <w:r w:rsidR="008D7FDB" w:rsidRPr="00DE74E2">
        <w:rPr>
          <w:sz w:val="22"/>
          <w:szCs w:val="22"/>
          <w:lang w:val="tr-TR"/>
        </w:rPr>
        <w:t>tutarı</w:t>
      </w:r>
      <w:r w:rsidRPr="00DE74E2">
        <w:rPr>
          <w:sz w:val="22"/>
          <w:szCs w:val="22"/>
          <w:lang w:val="tr-TR"/>
        </w:rPr>
        <w:t>:</w:t>
      </w:r>
      <w:r w:rsidR="00605853">
        <w:rPr>
          <w:sz w:val="22"/>
          <w:szCs w:val="22"/>
          <w:lang w:val="tr-TR"/>
        </w:rPr>
        <w:t>……………………………………………….</w:t>
      </w:r>
      <w:r w:rsidR="00CE6E7E" w:rsidRPr="00DE74E2">
        <w:rPr>
          <w:sz w:val="22"/>
          <w:szCs w:val="22"/>
          <w:highlight w:val="yellow"/>
          <w:lang w:val="tr-TR"/>
        </w:rPr>
        <w:t>&lt;………&gt;</w:t>
      </w:r>
      <w:r w:rsidRPr="00DE74E2">
        <w:rPr>
          <w:sz w:val="22"/>
          <w:szCs w:val="22"/>
          <w:lang w:val="tr-TR"/>
        </w:rPr>
        <w:t xml:space="preserve"> </w:t>
      </w:r>
      <w:r w:rsidR="00CE6E7E" w:rsidRPr="00DE74E2">
        <w:rPr>
          <w:sz w:val="22"/>
          <w:szCs w:val="22"/>
          <w:lang w:val="tr-TR"/>
        </w:rPr>
        <w:t>TL</w:t>
      </w:r>
    </w:p>
    <w:p w14:paraId="0324A87F" w14:textId="77777777" w:rsidR="00605853" w:rsidRPr="00DE74E2" w:rsidRDefault="00605853" w:rsidP="005D001A">
      <w:pPr>
        <w:pStyle w:val="Text1"/>
        <w:spacing w:after="0"/>
        <w:ind w:left="567"/>
        <w:rPr>
          <w:sz w:val="22"/>
          <w:szCs w:val="22"/>
          <w:lang w:val="tr-TR"/>
        </w:rPr>
      </w:pPr>
    </w:p>
    <w:p w14:paraId="3060C689" w14:textId="77777777" w:rsidR="00882E57" w:rsidRPr="00DE74E2" w:rsidRDefault="00882E57" w:rsidP="00882E57">
      <w:pPr>
        <w:numPr>
          <w:ilvl w:val="1"/>
          <w:numId w:val="16"/>
        </w:numPr>
        <w:tabs>
          <w:tab w:val="clear" w:pos="360"/>
          <w:tab w:val="num" w:pos="567"/>
        </w:tabs>
        <w:ind w:left="567" w:hanging="567"/>
        <w:jc w:val="both"/>
        <w:rPr>
          <w:sz w:val="22"/>
          <w:szCs w:val="22"/>
          <w:lang w:val="tr-TR"/>
        </w:rPr>
      </w:pPr>
      <w:r w:rsidRPr="00DE74E2">
        <w:rPr>
          <w:sz w:val="22"/>
          <w:szCs w:val="22"/>
          <w:lang w:val="tr-TR"/>
        </w:rPr>
        <w:lastRenderedPageBreak/>
        <w:t>Destek Yararlanıcısı, proje uygulama süresince veya sonrasında proje faaliyetleri ve sonuçları ile ilgili olarak Ajans tarafından istenebilecek bilgi ve belgeleri en geç 15 (on beş) gün içerisinde istenen formatta sunmakla yükümlüdür.</w:t>
      </w:r>
    </w:p>
    <w:p w14:paraId="0BAD4AAB" w14:textId="77777777" w:rsidR="00882E57" w:rsidRPr="00DE74E2" w:rsidRDefault="00882E57" w:rsidP="005D001A">
      <w:pPr>
        <w:jc w:val="both"/>
        <w:rPr>
          <w:sz w:val="22"/>
          <w:szCs w:val="22"/>
          <w:lang w:val="tr-TR"/>
        </w:rPr>
      </w:pPr>
    </w:p>
    <w:p w14:paraId="121644E3" w14:textId="77777777" w:rsidR="00990EBD" w:rsidRPr="00DE74E2" w:rsidRDefault="00990EBD" w:rsidP="005D001A">
      <w:pPr>
        <w:pStyle w:val="Text1"/>
        <w:spacing w:after="0"/>
        <w:ind w:left="567" w:hanging="567"/>
        <w:rPr>
          <w:b/>
          <w:sz w:val="22"/>
          <w:szCs w:val="22"/>
          <w:lang w:val="tr-TR"/>
        </w:rPr>
      </w:pPr>
      <w:r w:rsidRPr="00DE74E2">
        <w:rPr>
          <w:b/>
          <w:sz w:val="22"/>
          <w:szCs w:val="22"/>
          <w:lang w:val="tr-TR"/>
        </w:rPr>
        <w:t>Madde 5 – İrtibat adresleri</w:t>
      </w:r>
    </w:p>
    <w:p w14:paraId="7B5D65DE" w14:textId="77777777" w:rsidR="00990EBD" w:rsidRPr="00DE74E2" w:rsidRDefault="00F358B8" w:rsidP="004E2179">
      <w:pPr>
        <w:pStyle w:val="GvdeMetni"/>
        <w:spacing w:before="120" w:after="120"/>
        <w:ind w:left="540" w:hanging="540"/>
        <w:rPr>
          <w:rFonts w:ascii="Times New Roman" w:hAnsi="Times New Roman" w:cs="Times New Roman"/>
          <w:szCs w:val="22"/>
        </w:rPr>
      </w:pPr>
      <w:r w:rsidRPr="008332AD">
        <w:rPr>
          <w:rFonts w:ascii="Times New Roman" w:hAnsi="Times New Roman" w:cs="Times New Roman"/>
          <w:b/>
          <w:szCs w:val="22"/>
        </w:rPr>
        <w:t>5.</w:t>
      </w:r>
      <w:r w:rsidR="00037DA4" w:rsidRPr="008332AD">
        <w:rPr>
          <w:rFonts w:ascii="Times New Roman" w:hAnsi="Times New Roman" w:cs="Times New Roman"/>
          <w:b/>
          <w:szCs w:val="22"/>
        </w:rPr>
        <w:t xml:space="preserve">1 </w:t>
      </w:r>
      <w:r w:rsidR="004E2179" w:rsidRPr="008332AD">
        <w:rPr>
          <w:rFonts w:ascii="Times New Roman" w:hAnsi="Times New Roman" w:cs="Times New Roman"/>
          <w:b/>
          <w:szCs w:val="22"/>
        </w:rPr>
        <w:tab/>
      </w:r>
      <w:r w:rsidR="00037DA4" w:rsidRPr="00DE74E2">
        <w:rPr>
          <w:rFonts w:ascii="Times New Roman" w:hAnsi="Times New Roman" w:cs="Times New Roman"/>
          <w:szCs w:val="22"/>
        </w:rPr>
        <w:t>İşbu</w:t>
      </w:r>
      <w:r w:rsidR="00990EBD" w:rsidRPr="00DE74E2">
        <w:rPr>
          <w:rFonts w:ascii="Times New Roman" w:hAnsi="Times New Roman" w:cs="Times New Roman"/>
          <w:szCs w:val="22"/>
        </w:rPr>
        <w:t xml:space="preserve"> sözleşme ile ilgili he</w:t>
      </w:r>
      <w:r w:rsidR="002768A7">
        <w:rPr>
          <w:rFonts w:ascii="Times New Roman" w:hAnsi="Times New Roman" w:cs="Times New Roman"/>
          <w:szCs w:val="22"/>
        </w:rPr>
        <w:t xml:space="preserve">r türlü iletişim yazılı olacak </w:t>
      </w:r>
      <w:r w:rsidR="00990EBD" w:rsidRPr="00DE74E2">
        <w:rPr>
          <w:rFonts w:ascii="Times New Roman" w:hAnsi="Times New Roman" w:cs="Times New Roman"/>
          <w:szCs w:val="22"/>
        </w:rPr>
        <w:t>ve aşağıdaki adreslere gönderilecektir:</w:t>
      </w:r>
    </w:p>
    <w:p w14:paraId="4919F8B3" w14:textId="77777777" w:rsidR="00990EBD" w:rsidRPr="002768A7" w:rsidRDefault="00B95846" w:rsidP="005D001A">
      <w:pPr>
        <w:ind w:left="426" w:firstLine="114"/>
        <w:jc w:val="both"/>
        <w:rPr>
          <w:b/>
          <w:sz w:val="22"/>
          <w:szCs w:val="22"/>
          <w:u w:val="single"/>
          <w:lang w:val="tr-TR"/>
        </w:rPr>
      </w:pPr>
      <w:r w:rsidRPr="002768A7">
        <w:rPr>
          <w:b/>
          <w:sz w:val="22"/>
          <w:szCs w:val="22"/>
          <w:u w:val="single"/>
          <w:lang w:val="tr-TR"/>
        </w:rPr>
        <w:t>Ajans</w:t>
      </w:r>
      <w:r w:rsidR="00990EBD" w:rsidRPr="002768A7">
        <w:rPr>
          <w:b/>
          <w:sz w:val="22"/>
          <w:szCs w:val="22"/>
          <w:u w:val="single"/>
          <w:lang w:val="tr-TR"/>
        </w:rPr>
        <w:t xml:space="preserve"> adına</w:t>
      </w:r>
      <w:r w:rsidR="005D001A" w:rsidRPr="002768A7">
        <w:rPr>
          <w:b/>
          <w:sz w:val="22"/>
          <w:szCs w:val="22"/>
          <w:u w:val="single"/>
          <w:lang w:val="tr-TR"/>
        </w:rPr>
        <w:t>:</w:t>
      </w:r>
    </w:p>
    <w:p w14:paraId="0466B908" w14:textId="77777777" w:rsidR="00882E57" w:rsidRPr="00DE74E2" w:rsidRDefault="00882E57" w:rsidP="00882E57">
      <w:pPr>
        <w:tabs>
          <w:tab w:val="left" w:pos="1080"/>
        </w:tabs>
        <w:ind w:firstLine="540"/>
        <w:jc w:val="both"/>
        <w:rPr>
          <w:sz w:val="22"/>
          <w:szCs w:val="22"/>
          <w:lang w:val="tr-TR"/>
        </w:rPr>
      </w:pPr>
      <w:r w:rsidRPr="00DE74E2">
        <w:rPr>
          <w:sz w:val="22"/>
          <w:szCs w:val="22"/>
          <w:lang w:val="tr-TR"/>
        </w:rPr>
        <w:t>Kuzey Anadolu Kalkınma Ajansı</w:t>
      </w:r>
    </w:p>
    <w:p w14:paraId="73D51EC0" w14:textId="77777777" w:rsidR="00882E57" w:rsidRPr="00DE74E2" w:rsidRDefault="00882E57" w:rsidP="00882E57">
      <w:pPr>
        <w:tabs>
          <w:tab w:val="left" w:pos="1080"/>
        </w:tabs>
        <w:ind w:firstLine="540"/>
        <w:jc w:val="both"/>
        <w:rPr>
          <w:sz w:val="22"/>
          <w:szCs w:val="22"/>
          <w:lang w:val="tr-TR"/>
        </w:rPr>
      </w:pPr>
      <w:r w:rsidRPr="00DE74E2">
        <w:rPr>
          <w:sz w:val="22"/>
          <w:szCs w:val="22"/>
          <w:lang w:val="tr-TR"/>
        </w:rPr>
        <w:t>Adres: Kuzeykent Mah. Kayın Sok. No:9 PK:37200</w:t>
      </w:r>
    </w:p>
    <w:p w14:paraId="5209AA74" w14:textId="77777777" w:rsidR="00882E57" w:rsidRPr="00DE74E2" w:rsidRDefault="00882E57" w:rsidP="00882E57">
      <w:pPr>
        <w:tabs>
          <w:tab w:val="left" w:pos="1080"/>
        </w:tabs>
        <w:ind w:firstLine="540"/>
        <w:jc w:val="both"/>
        <w:rPr>
          <w:bCs/>
          <w:sz w:val="22"/>
          <w:szCs w:val="22"/>
          <w:lang w:val="tr-TR"/>
        </w:rPr>
      </w:pPr>
      <w:r w:rsidRPr="00DE74E2">
        <w:rPr>
          <w:sz w:val="22"/>
          <w:szCs w:val="22"/>
          <w:lang w:val="tr-TR"/>
        </w:rPr>
        <w:t xml:space="preserve">           </w:t>
      </w:r>
      <w:r w:rsidRPr="00DE74E2">
        <w:rPr>
          <w:sz w:val="22"/>
          <w:szCs w:val="22"/>
          <w:lang w:val="tr-TR"/>
        </w:rPr>
        <w:tab/>
      </w:r>
      <w:r w:rsidRPr="00DE74E2">
        <w:rPr>
          <w:sz w:val="22"/>
          <w:szCs w:val="22"/>
          <w:lang w:val="tr-TR"/>
        </w:rPr>
        <w:tab/>
      </w:r>
      <w:r w:rsidRPr="00DE74E2">
        <w:rPr>
          <w:sz w:val="22"/>
          <w:szCs w:val="22"/>
          <w:lang w:val="tr-TR"/>
        </w:rPr>
        <w:tab/>
      </w:r>
      <w:r w:rsidRPr="00DE74E2">
        <w:rPr>
          <w:sz w:val="22"/>
          <w:szCs w:val="22"/>
          <w:lang w:val="tr-TR"/>
        </w:rPr>
        <w:tab/>
      </w:r>
      <w:r w:rsidRPr="00DE74E2">
        <w:rPr>
          <w:sz w:val="22"/>
          <w:szCs w:val="22"/>
          <w:lang w:val="tr-TR"/>
        </w:rPr>
        <w:tab/>
      </w:r>
      <w:r w:rsidRPr="00DE74E2">
        <w:rPr>
          <w:sz w:val="22"/>
          <w:szCs w:val="22"/>
          <w:lang w:val="tr-TR"/>
        </w:rPr>
        <w:tab/>
        <w:t>Merkez/KASTAMONU</w:t>
      </w:r>
      <w:r w:rsidRPr="00DE74E2">
        <w:rPr>
          <w:bCs/>
          <w:sz w:val="22"/>
          <w:szCs w:val="22"/>
          <w:lang w:val="tr-TR"/>
        </w:rPr>
        <w:t xml:space="preserve"> </w:t>
      </w:r>
    </w:p>
    <w:p w14:paraId="57DD03F9" w14:textId="77777777" w:rsidR="00882E57" w:rsidRDefault="002768A7" w:rsidP="002768A7">
      <w:pPr>
        <w:tabs>
          <w:tab w:val="left" w:pos="1080"/>
        </w:tabs>
        <w:ind w:firstLine="540"/>
        <w:jc w:val="both"/>
        <w:rPr>
          <w:bCs/>
          <w:sz w:val="22"/>
          <w:szCs w:val="22"/>
          <w:lang w:val="tr-TR"/>
        </w:rPr>
      </w:pPr>
      <w:r w:rsidRPr="002768A7">
        <w:rPr>
          <w:b/>
          <w:bCs/>
          <w:sz w:val="22"/>
          <w:szCs w:val="22"/>
          <w:lang w:val="tr-TR"/>
        </w:rPr>
        <w:t>Tel</w:t>
      </w:r>
      <w:r w:rsidR="00882E57" w:rsidRPr="002768A7">
        <w:rPr>
          <w:b/>
          <w:bCs/>
          <w:sz w:val="22"/>
          <w:szCs w:val="22"/>
          <w:lang w:val="tr-TR"/>
        </w:rPr>
        <w:t>:</w:t>
      </w:r>
      <w:r w:rsidR="00882E57" w:rsidRPr="00DE74E2">
        <w:rPr>
          <w:bCs/>
          <w:sz w:val="22"/>
          <w:szCs w:val="22"/>
          <w:lang w:val="tr-TR"/>
        </w:rPr>
        <w:t xml:space="preserve"> (366) 212 58 52 </w:t>
      </w:r>
      <w:r>
        <w:rPr>
          <w:bCs/>
          <w:sz w:val="22"/>
          <w:szCs w:val="22"/>
          <w:lang w:val="tr-TR"/>
        </w:rPr>
        <w:t xml:space="preserve">  </w:t>
      </w:r>
      <w:r w:rsidRPr="002768A7">
        <w:rPr>
          <w:b/>
          <w:bCs/>
          <w:sz w:val="22"/>
          <w:szCs w:val="22"/>
          <w:lang w:val="tr-TR"/>
        </w:rPr>
        <w:t>Faks</w:t>
      </w:r>
      <w:r w:rsidR="00882E57" w:rsidRPr="002768A7">
        <w:rPr>
          <w:b/>
          <w:bCs/>
          <w:sz w:val="22"/>
          <w:szCs w:val="22"/>
          <w:lang w:val="tr-TR"/>
        </w:rPr>
        <w:t>:</w:t>
      </w:r>
      <w:r w:rsidR="00882E57" w:rsidRPr="00DE74E2">
        <w:rPr>
          <w:bCs/>
          <w:sz w:val="22"/>
          <w:szCs w:val="22"/>
          <w:lang w:val="tr-TR"/>
        </w:rPr>
        <w:t xml:space="preserve"> (366) 212 58 55</w:t>
      </w:r>
      <w:r>
        <w:rPr>
          <w:bCs/>
          <w:sz w:val="22"/>
          <w:szCs w:val="22"/>
          <w:lang w:val="tr-TR"/>
        </w:rPr>
        <w:t xml:space="preserve">   </w:t>
      </w:r>
      <w:r w:rsidR="00882E57" w:rsidRPr="002768A7">
        <w:rPr>
          <w:b/>
          <w:bCs/>
          <w:sz w:val="22"/>
          <w:szCs w:val="22"/>
          <w:lang w:val="tr-TR"/>
        </w:rPr>
        <w:t>E-posta:</w:t>
      </w:r>
      <w:r w:rsidR="00882E57" w:rsidRPr="00DE74E2">
        <w:rPr>
          <w:bCs/>
          <w:sz w:val="22"/>
          <w:szCs w:val="22"/>
          <w:lang w:val="tr-TR"/>
        </w:rPr>
        <w:t xml:space="preserve"> </w:t>
      </w:r>
      <w:hyperlink r:id="rId7" w:history="1">
        <w:r w:rsidR="00605853" w:rsidRPr="000B2437">
          <w:rPr>
            <w:rStyle w:val="Kpr"/>
            <w:bCs/>
            <w:sz w:val="22"/>
            <w:szCs w:val="22"/>
            <w:lang w:val="tr-TR"/>
          </w:rPr>
          <w:t>idb@kuzka.gov.tr</w:t>
        </w:r>
      </w:hyperlink>
    </w:p>
    <w:p w14:paraId="54EE4D82" w14:textId="77777777" w:rsidR="00605853" w:rsidRDefault="00605853" w:rsidP="00882E57">
      <w:pPr>
        <w:tabs>
          <w:tab w:val="left" w:pos="1080"/>
        </w:tabs>
        <w:ind w:firstLine="540"/>
        <w:jc w:val="both"/>
        <w:rPr>
          <w:bCs/>
          <w:sz w:val="22"/>
          <w:szCs w:val="22"/>
          <w:lang w:val="tr-TR"/>
        </w:rPr>
      </w:pPr>
    </w:p>
    <w:p w14:paraId="55205D33" w14:textId="77777777" w:rsidR="00990EBD" w:rsidRPr="002768A7" w:rsidRDefault="00B95846" w:rsidP="005D001A">
      <w:pPr>
        <w:ind w:firstLine="540"/>
        <w:jc w:val="both"/>
        <w:rPr>
          <w:b/>
          <w:sz w:val="22"/>
          <w:szCs w:val="22"/>
          <w:lang w:val="tr-TR"/>
        </w:rPr>
      </w:pPr>
      <w:r w:rsidRPr="002768A7">
        <w:rPr>
          <w:b/>
          <w:sz w:val="22"/>
          <w:szCs w:val="22"/>
          <w:u w:val="single"/>
          <w:lang w:val="tr-TR"/>
        </w:rPr>
        <w:t>Destek</w:t>
      </w:r>
      <w:r w:rsidR="006A4974" w:rsidRPr="002768A7">
        <w:rPr>
          <w:b/>
          <w:sz w:val="22"/>
          <w:szCs w:val="22"/>
          <w:u w:val="single"/>
          <w:lang w:val="tr-TR"/>
        </w:rPr>
        <w:t xml:space="preserve"> </w:t>
      </w:r>
      <w:r w:rsidRPr="002768A7">
        <w:rPr>
          <w:b/>
          <w:sz w:val="22"/>
          <w:szCs w:val="22"/>
          <w:u w:val="single"/>
          <w:lang w:val="tr-TR"/>
        </w:rPr>
        <w:t>Yararla</w:t>
      </w:r>
      <w:r w:rsidR="006A4974" w:rsidRPr="002768A7">
        <w:rPr>
          <w:b/>
          <w:sz w:val="22"/>
          <w:szCs w:val="22"/>
          <w:u w:val="single"/>
          <w:lang w:val="tr-TR"/>
        </w:rPr>
        <w:t>nıcısı</w:t>
      </w:r>
      <w:r w:rsidR="00990EBD" w:rsidRPr="002768A7">
        <w:rPr>
          <w:b/>
          <w:sz w:val="22"/>
          <w:szCs w:val="22"/>
          <w:u w:val="single"/>
          <w:lang w:val="tr-TR"/>
        </w:rPr>
        <w:t xml:space="preserve"> adına</w:t>
      </w:r>
      <w:r w:rsidR="005D001A" w:rsidRPr="002768A7">
        <w:rPr>
          <w:b/>
          <w:sz w:val="22"/>
          <w:szCs w:val="22"/>
          <w:u w:val="single"/>
          <w:lang w:val="tr-TR"/>
        </w:rPr>
        <w:t>:</w:t>
      </w:r>
    </w:p>
    <w:p w14:paraId="55A459B9" w14:textId="77777777" w:rsidR="00882E57" w:rsidRPr="00DE74E2" w:rsidRDefault="00882E57" w:rsidP="005D001A">
      <w:pPr>
        <w:ind w:firstLine="540"/>
        <w:jc w:val="both"/>
        <w:rPr>
          <w:snapToGrid w:val="0"/>
          <w:sz w:val="22"/>
          <w:szCs w:val="22"/>
          <w:highlight w:val="lightGray"/>
          <w:lang w:val="tr-TR"/>
        </w:rPr>
      </w:pPr>
    </w:p>
    <w:p w14:paraId="1D12F323" w14:textId="77777777" w:rsidR="00990EBD" w:rsidRPr="00DE74E2" w:rsidRDefault="00990EBD" w:rsidP="005D001A">
      <w:pPr>
        <w:ind w:firstLine="540"/>
        <w:jc w:val="both"/>
        <w:rPr>
          <w:snapToGrid w:val="0"/>
          <w:sz w:val="22"/>
          <w:szCs w:val="22"/>
          <w:highlight w:val="yellow"/>
          <w:lang w:val="tr-TR"/>
        </w:rPr>
      </w:pPr>
      <w:r w:rsidRPr="00DE74E2">
        <w:rPr>
          <w:snapToGrid w:val="0"/>
          <w:sz w:val="22"/>
          <w:szCs w:val="22"/>
          <w:highlight w:val="yellow"/>
          <w:lang w:val="tr-TR"/>
        </w:rPr>
        <w:t>[</w:t>
      </w:r>
      <w:r w:rsidR="00B95846" w:rsidRPr="00DE74E2">
        <w:rPr>
          <w:snapToGrid w:val="0"/>
          <w:sz w:val="22"/>
          <w:szCs w:val="22"/>
          <w:highlight w:val="yellow"/>
          <w:lang w:val="tr-TR"/>
        </w:rPr>
        <w:t>Destek</w:t>
      </w:r>
      <w:r w:rsidR="006A4974" w:rsidRPr="00DE74E2">
        <w:rPr>
          <w:snapToGrid w:val="0"/>
          <w:sz w:val="22"/>
          <w:szCs w:val="22"/>
          <w:highlight w:val="yellow"/>
          <w:lang w:val="tr-TR"/>
        </w:rPr>
        <w:t xml:space="preserve"> </w:t>
      </w:r>
      <w:r w:rsidR="00B95846" w:rsidRPr="00DE74E2">
        <w:rPr>
          <w:snapToGrid w:val="0"/>
          <w:sz w:val="22"/>
          <w:szCs w:val="22"/>
          <w:highlight w:val="yellow"/>
          <w:lang w:val="tr-TR"/>
        </w:rPr>
        <w:t>Yararla</w:t>
      </w:r>
      <w:r w:rsidR="006A4974" w:rsidRPr="00DE74E2">
        <w:rPr>
          <w:snapToGrid w:val="0"/>
          <w:sz w:val="22"/>
          <w:szCs w:val="22"/>
          <w:highlight w:val="yellow"/>
          <w:lang w:val="tr-TR"/>
        </w:rPr>
        <w:t>nıcısı</w:t>
      </w:r>
      <w:r w:rsidRPr="00DE74E2">
        <w:rPr>
          <w:snapToGrid w:val="0"/>
          <w:sz w:val="22"/>
          <w:szCs w:val="22"/>
          <w:highlight w:val="yellow"/>
          <w:lang w:val="tr-TR"/>
        </w:rPr>
        <w:t>nın yazışma adresi]</w:t>
      </w:r>
    </w:p>
    <w:p w14:paraId="7B0652E3" w14:textId="77777777" w:rsidR="00990EBD" w:rsidRPr="00DE74E2" w:rsidRDefault="00990EBD" w:rsidP="005D001A">
      <w:pPr>
        <w:ind w:firstLine="540"/>
        <w:jc w:val="both"/>
        <w:rPr>
          <w:sz w:val="22"/>
          <w:szCs w:val="22"/>
          <w:lang w:val="tr-TR"/>
        </w:rPr>
      </w:pPr>
    </w:p>
    <w:p w14:paraId="3CA6D21D" w14:textId="77777777" w:rsidR="00E50E0B" w:rsidRPr="00DE74E2" w:rsidRDefault="004E2179" w:rsidP="008332AD">
      <w:pPr>
        <w:pStyle w:val="GvdeMetni"/>
        <w:spacing w:before="120" w:after="120"/>
        <w:ind w:left="540" w:hanging="540"/>
        <w:rPr>
          <w:rFonts w:ascii="Times New Roman" w:hAnsi="Times New Roman" w:cs="Times New Roman"/>
          <w:szCs w:val="22"/>
        </w:rPr>
      </w:pPr>
      <w:r w:rsidRPr="008332AD">
        <w:rPr>
          <w:rFonts w:ascii="Times New Roman" w:hAnsi="Times New Roman" w:cs="Times New Roman"/>
          <w:b/>
          <w:szCs w:val="22"/>
        </w:rPr>
        <w:t>5.2</w:t>
      </w:r>
      <w:r w:rsidRPr="00DE74E2">
        <w:rPr>
          <w:rFonts w:ascii="Times New Roman" w:hAnsi="Times New Roman" w:cs="Times New Roman"/>
          <w:szCs w:val="22"/>
        </w:rPr>
        <w:tab/>
      </w:r>
      <w:r w:rsidR="002F6E32" w:rsidRPr="00DE74E2">
        <w:rPr>
          <w:rFonts w:ascii="Times New Roman" w:hAnsi="Times New Roman" w:cs="Times New Roman"/>
          <w:snapToGrid w:val="0"/>
          <w:szCs w:val="22"/>
          <w:highlight w:val="lightGray"/>
        </w:rPr>
        <w:t>[</w:t>
      </w:r>
      <w:r w:rsidR="00D3131B" w:rsidRPr="00DE74E2">
        <w:rPr>
          <w:rFonts w:ascii="Times New Roman" w:hAnsi="Times New Roman" w:cs="Times New Roman"/>
          <w:snapToGrid w:val="0"/>
          <w:szCs w:val="22"/>
          <w:highlight w:val="lightGray"/>
        </w:rPr>
        <w:t>Gerek</w:t>
      </w:r>
      <w:r w:rsidR="009851B4" w:rsidRPr="00DE74E2">
        <w:rPr>
          <w:rFonts w:ascii="Times New Roman" w:hAnsi="Times New Roman" w:cs="Times New Roman"/>
          <w:snapToGrid w:val="0"/>
          <w:szCs w:val="22"/>
          <w:highlight w:val="lightGray"/>
        </w:rPr>
        <w:t>li ise</w:t>
      </w:r>
      <w:r w:rsidR="002F6E32" w:rsidRPr="00DE74E2">
        <w:rPr>
          <w:rFonts w:ascii="Times New Roman" w:hAnsi="Times New Roman" w:cs="Times New Roman"/>
          <w:snapToGrid w:val="0"/>
          <w:szCs w:val="22"/>
          <w:highlight w:val="lightGray"/>
        </w:rPr>
        <w:t>]</w:t>
      </w:r>
      <w:r w:rsidR="00D3131B" w:rsidRPr="00DE74E2">
        <w:rPr>
          <w:rFonts w:ascii="Times New Roman" w:hAnsi="Times New Roman" w:cs="Times New Roman"/>
          <w:szCs w:val="22"/>
        </w:rPr>
        <w:t xml:space="preserve"> </w:t>
      </w:r>
      <w:r w:rsidR="00990EBD" w:rsidRPr="00DE74E2">
        <w:rPr>
          <w:rFonts w:ascii="Times New Roman" w:hAnsi="Times New Roman" w:cs="Times New Roman"/>
          <w:szCs w:val="22"/>
        </w:rPr>
        <w:t>Ek II</w:t>
      </w:r>
      <w:r w:rsidR="00533599" w:rsidRPr="00DE74E2">
        <w:rPr>
          <w:rFonts w:ascii="Times New Roman" w:hAnsi="Times New Roman" w:cs="Times New Roman"/>
          <w:szCs w:val="22"/>
        </w:rPr>
        <w:t xml:space="preserve"> (Genel Koşullar)</w:t>
      </w:r>
      <w:r w:rsidR="00990EBD" w:rsidRPr="00DE74E2">
        <w:rPr>
          <w:rFonts w:ascii="Times New Roman" w:hAnsi="Times New Roman" w:cs="Times New Roman"/>
          <w:szCs w:val="22"/>
        </w:rPr>
        <w:t>, Madde 15</w:t>
      </w:r>
      <w:r w:rsidR="009C0702" w:rsidRPr="00DE74E2">
        <w:rPr>
          <w:rFonts w:ascii="Times New Roman" w:hAnsi="Times New Roman" w:cs="Times New Roman"/>
          <w:szCs w:val="22"/>
        </w:rPr>
        <w:t>’</w:t>
      </w:r>
      <w:r w:rsidR="00990EBD" w:rsidRPr="00DE74E2">
        <w:rPr>
          <w:rFonts w:ascii="Times New Roman" w:hAnsi="Times New Roman" w:cs="Times New Roman"/>
          <w:szCs w:val="22"/>
        </w:rPr>
        <w:t>d</w:t>
      </w:r>
      <w:r w:rsidR="009C0702" w:rsidRPr="00DE74E2">
        <w:rPr>
          <w:rFonts w:ascii="Times New Roman" w:hAnsi="Times New Roman" w:cs="Times New Roman"/>
          <w:szCs w:val="22"/>
        </w:rPr>
        <w:t>e</w:t>
      </w:r>
      <w:r w:rsidR="00990EBD" w:rsidRPr="00DE74E2">
        <w:rPr>
          <w:rFonts w:ascii="Times New Roman" w:hAnsi="Times New Roman" w:cs="Times New Roman"/>
          <w:szCs w:val="22"/>
        </w:rPr>
        <w:t xml:space="preserve"> bahsi geçen teyit(ler)i gerçekleştirecek denetim şirketi</w:t>
      </w:r>
      <w:r w:rsidR="00122CE8" w:rsidRPr="00DE74E2">
        <w:rPr>
          <w:rFonts w:ascii="Times New Roman" w:hAnsi="Times New Roman" w:cs="Times New Roman"/>
          <w:szCs w:val="22"/>
        </w:rPr>
        <w:t>nin</w:t>
      </w:r>
      <w:r w:rsidR="00990EBD" w:rsidRPr="00DE74E2">
        <w:rPr>
          <w:rFonts w:ascii="Times New Roman" w:hAnsi="Times New Roman" w:cs="Times New Roman"/>
          <w:szCs w:val="22"/>
        </w:rPr>
        <w:t xml:space="preserve"> ad, adres, telefon ve faks numaraları</w:t>
      </w:r>
      <w:r w:rsidR="008543C4" w:rsidRPr="00DE74E2">
        <w:rPr>
          <w:rFonts w:ascii="Times New Roman" w:hAnsi="Times New Roman" w:cs="Times New Roman"/>
          <w:szCs w:val="22"/>
        </w:rPr>
        <w:t xml:space="preserve">, </w:t>
      </w:r>
      <w:r w:rsidR="00122CE8" w:rsidRPr="00DE74E2">
        <w:rPr>
          <w:rFonts w:ascii="Times New Roman" w:hAnsi="Times New Roman" w:cs="Times New Roman"/>
          <w:szCs w:val="22"/>
        </w:rPr>
        <w:t>sözleşmenin imzalanmasını müteakip 30 gün içinde yararlanıcı tarafından Ajansa bildirilir.</w:t>
      </w:r>
    </w:p>
    <w:p w14:paraId="66D781EB" w14:textId="77777777" w:rsidR="00990EBD" w:rsidRPr="00DE74E2" w:rsidRDefault="00990EBD" w:rsidP="005D001A">
      <w:pPr>
        <w:pStyle w:val="Text1"/>
        <w:spacing w:after="0"/>
        <w:ind w:left="567" w:hanging="567"/>
        <w:rPr>
          <w:b/>
          <w:i/>
          <w:sz w:val="22"/>
          <w:szCs w:val="22"/>
          <w:lang w:val="tr-TR"/>
        </w:rPr>
      </w:pPr>
      <w:r w:rsidRPr="00DE74E2">
        <w:rPr>
          <w:b/>
          <w:sz w:val="22"/>
          <w:szCs w:val="22"/>
          <w:lang w:val="tr-TR"/>
        </w:rPr>
        <w:t>Madde 6 - Ekler</w:t>
      </w:r>
    </w:p>
    <w:p w14:paraId="749FF6F9" w14:textId="77777777" w:rsidR="00990EBD" w:rsidRPr="00DE74E2" w:rsidRDefault="00990EBD" w:rsidP="005D001A">
      <w:pPr>
        <w:jc w:val="both"/>
        <w:rPr>
          <w:sz w:val="22"/>
          <w:szCs w:val="22"/>
          <w:lang w:val="tr-TR"/>
        </w:rPr>
      </w:pPr>
    </w:p>
    <w:p w14:paraId="37D2B029" w14:textId="77777777" w:rsidR="00F0584D" w:rsidRPr="00DE74E2" w:rsidRDefault="00990EBD" w:rsidP="00F0584D">
      <w:pPr>
        <w:ind w:left="567" w:hanging="567"/>
        <w:jc w:val="both"/>
        <w:rPr>
          <w:sz w:val="22"/>
          <w:szCs w:val="22"/>
          <w:lang w:val="tr-TR"/>
        </w:rPr>
        <w:sectPr w:rsidR="00F0584D" w:rsidRPr="00DE74E2" w:rsidSect="00E10BC6">
          <w:headerReference w:type="default" r:id="rId8"/>
          <w:footerReference w:type="even" r:id="rId9"/>
          <w:footerReference w:type="default" r:id="rId10"/>
          <w:headerReference w:type="first" r:id="rId11"/>
          <w:pgSz w:w="11906" w:h="16838" w:code="9"/>
          <w:pgMar w:top="1258" w:right="1418" w:bottom="899" w:left="1418" w:header="567" w:footer="667" w:gutter="0"/>
          <w:pgNumType w:start="1"/>
          <w:cols w:space="720"/>
          <w:docGrid w:linePitch="326"/>
        </w:sectPr>
      </w:pPr>
      <w:r w:rsidRPr="008332AD">
        <w:rPr>
          <w:b/>
          <w:sz w:val="22"/>
          <w:szCs w:val="22"/>
          <w:lang w:val="tr-TR"/>
        </w:rPr>
        <w:t>6.1</w:t>
      </w:r>
      <w:r w:rsidRPr="00DE74E2">
        <w:rPr>
          <w:sz w:val="22"/>
          <w:szCs w:val="22"/>
          <w:lang w:val="tr-TR"/>
        </w:rPr>
        <w:tab/>
        <w:t>Aşağıdaki belgeler Özel Koşullara eklenir ve sözleşmenin ayrılmaz bir parçasını oluşturur:</w:t>
      </w:r>
    </w:p>
    <w:p w14:paraId="28BCD88E" w14:textId="77777777" w:rsidR="00F0584D" w:rsidRPr="00262F39" w:rsidRDefault="00F0584D" w:rsidP="00F0584D">
      <w:pPr>
        <w:jc w:val="both"/>
        <w:rPr>
          <w:sz w:val="18"/>
          <w:szCs w:val="22"/>
          <w:lang w:val="tr-TR"/>
        </w:rPr>
      </w:pPr>
    </w:p>
    <w:p w14:paraId="6FCC9A3F" w14:textId="77777777" w:rsidR="00990EBD" w:rsidRPr="00262F39" w:rsidRDefault="007A7EC0" w:rsidP="00F0584D">
      <w:pPr>
        <w:jc w:val="both"/>
        <w:rPr>
          <w:sz w:val="18"/>
          <w:szCs w:val="22"/>
          <w:lang w:val="tr-TR"/>
        </w:rPr>
      </w:pPr>
      <w:r w:rsidRPr="00262F39">
        <w:rPr>
          <w:b/>
          <w:sz w:val="18"/>
          <w:szCs w:val="22"/>
          <w:lang w:val="tr-TR"/>
        </w:rPr>
        <w:t>Ek I</w:t>
      </w:r>
      <w:r w:rsidRPr="00262F39">
        <w:rPr>
          <w:sz w:val="18"/>
          <w:szCs w:val="22"/>
          <w:lang w:val="tr-TR"/>
        </w:rPr>
        <w:tab/>
      </w:r>
      <w:r w:rsidR="008332AD" w:rsidRPr="00262F39">
        <w:rPr>
          <w:sz w:val="18"/>
          <w:szCs w:val="22"/>
          <w:lang w:val="tr-TR"/>
        </w:rPr>
        <w:t xml:space="preserve">       </w:t>
      </w:r>
      <w:r w:rsidRPr="00262F39">
        <w:rPr>
          <w:sz w:val="18"/>
          <w:szCs w:val="22"/>
          <w:lang w:val="tr-TR"/>
        </w:rPr>
        <w:t>:</w:t>
      </w:r>
      <w:r w:rsidR="002D54BE" w:rsidRPr="00262F39">
        <w:rPr>
          <w:sz w:val="18"/>
          <w:szCs w:val="22"/>
          <w:lang w:val="tr-TR"/>
        </w:rPr>
        <w:t>Başvuru Formu ve Ekleri</w:t>
      </w:r>
      <w:r w:rsidR="00990EBD" w:rsidRPr="00262F39">
        <w:rPr>
          <w:sz w:val="18"/>
          <w:szCs w:val="22"/>
          <w:lang w:val="tr-TR"/>
        </w:rPr>
        <w:t xml:space="preserve">  </w:t>
      </w:r>
    </w:p>
    <w:p w14:paraId="17465ADA" w14:textId="77777777" w:rsidR="00990EBD" w:rsidRPr="00262F39" w:rsidRDefault="007A7EC0" w:rsidP="00605853">
      <w:pPr>
        <w:pStyle w:val="Text4"/>
        <w:spacing w:after="0"/>
        <w:ind w:left="1077" w:hanging="1077"/>
        <w:rPr>
          <w:sz w:val="18"/>
          <w:szCs w:val="22"/>
          <w:lang w:val="tr-TR"/>
        </w:rPr>
      </w:pPr>
      <w:r w:rsidRPr="00262F39">
        <w:rPr>
          <w:b/>
          <w:snapToGrid/>
          <w:sz w:val="18"/>
          <w:szCs w:val="22"/>
          <w:lang w:val="tr-TR"/>
        </w:rPr>
        <w:t>Ek II</w:t>
      </w:r>
      <w:r w:rsidRPr="00262F39">
        <w:rPr>
          <w:sz w:val="18"/>
          <w:szCs w:val="22"/>
          <w:lang w:val="tr-TR"/>
        </w:rPr>
        <w:tab/>
        <w:t>:</w:t>
      </w:r>
      <w:r w:rsidR="00B95846" w:rsidRPr="00262F39">
        <w:rPr>
          <w:sz w:val="18"/>
          <w:szCs w:val="22"/>
          <w:lang w:val="tr-TR"/>
        </w:rPr>
        <w:t>Destek</w:t>
      </w:r>
      <w:r w:rsidR="00990EBD" w:rsidRPr="00262F39">
        <w:rPr>
          <w:sz w:val="18"/>
          <w:szCs w:val="22"/>
          <w:lang w:val="tr-TR"/>
        </w:rPr>
        <w:t xml:space="preserve"> </w:t>
      </w:r>
      <w:r w:rsidR="00277D7F" w:rsidRPr="00262F39">
        <w:rPr>
          <w:sz w:val="18"/>
          <w:szCs w:val="22"/>
          <w:lang w:val="tr-TR"/>
        </w:rPr>
        <w:t>S</w:t>
      </w:r>
      <w:r w:rsidR="00AD58AB" w:rsidRPr="00262F39">
        <w:rPr>
          <w:sz w:val="18"/>
          <w:szCs w:val="22"/>
          <w:lang w:val="tr-TR"/>
        </w:rPr>
        <w:t>özleşmeleri için Genel Koşullar</w:t>
      </w:r>
    </w:p>
    <w:p w14:paraId="01180955" w14:textId="77777777" w:rsidR="00AD58AB" w:rsidRPr="00262F39" w:rsidRDefault="007A7EC0" w:rsidP="00605853">
      <w:pPr>
        <w:ind w:left="1077" w:hanging="1077"/>
        <w:jc w:val="both"/>
        <w:rPr>
          <w:sz w:val="18"/>
          <w:szCs w:val="22"/>
          <w:lang w:val="tr-TR"/>
        </w:rPr>
      </w:pPr>
      <w:r w:rsidRPr="00262F39">
        <w:rPr>
          <w:b/>
          <w:sz w:val="18"/>
          <w:szCs w:val="22"/>
          <w:lang w:val="tr-TR"/>
        </w:rPr>
        <w:t>Ek III</w:t>
      </w:r>
      <w:r w:rsidRPr="00262F39">
        <w:rPr>
          <w:sz w:val="18"/>
          <w:szCs w:val="22"/>
          <w:lang w:val="tr-TR"/>
        </w:rPr>
        <w:tab/>
        <w:t>:</w:t>
      </w:r>
      <w:r w:rsidR="00990EBD" w:rsidRPr="00262F39">
        <w:rPr>
          <w:sz w:val="18"/>
          <w:szCs w:val="22"/>
          <w:lang w:val="tr-TR"/>
        </w:rPr>
        <w:t xml:space="preserve">Proje Bütçesi </w:t>
      </w:r>
    </w:p>
    <w:p w14:paraId="122AB4D5" w14:textId="77777777" w:rsidR="00990EBD" w:rsidRPr="00262F39" w:rsidRDefault="007A7EC0" w:rsidP="00605853">
      <w:pPr>
        <w:ind w:left="1077" w:hanging="1077"/>
        <w:jc w:val="both"/>
        <w:rPr>
          <w:sz w:val="18"/>
          <w:szCs w:val="22"/>
          <w:lang w:val="tr-TR"/>
        </w:rPr>
      </w:pPr>
      <w:r w:rsidRPr="00262F39">
        <w:rPr>
          <w:b/>
          <w:sz w:val="18"/>
          <w:szCs w:val="22"/>
          <w:lang w:val="tr-TR"/>
        </w:rPr>
        <w:t>Ek IV</w:t>
      </w:r>
      <w:r w:rsidRPr="00262F39">
        <w:rPr>
          <w:sz w:val="18"/>
          <w:szCs w:val="22"/>
          <w:lang w:val="tr-TR"/>
        </w:rPr>
        <w:tab/>
        <w:t>:</w:t>
      </w:r>
      <w:r w:rsidR="0099614F" w:rsidRPr="00262F39">
        <w:rPr>
          <w:sz w:val="18"/>
          <w:szCs w:val="22"/>
          <w:lang w:val="tr-TR"/>
        </w:rPr>
        <w:t xml:space="preserve">Mülga. </w:t>
      </w:r>
      <w:r w:rsidR="00B95846" w:rsidRPr="00262F39">
        <w:rPr>
          <w:sz w:val="18"/>
          <w:szCs w:val="22"/>
          <w:lang w:val="tr-TR"/>
        </w:rPr>
        <w:t>Destek</w:t>
      </w:r>
      <w:r w:rsidR="00990EBD" w:rsidRPr="00262F39">
        <w:rPr>
          <w:sz w:val="18"/>
          <w:szCs w:val="22"/>
          <w:lang w:val="tr-TR"/>
        </w:rPr>
        <w:t xml:space="preserve"> </w:t>
      </w:r>
      <w:r w:rsidR="00B95846" w:rsidRPr="00262F39">
        <w:rPr>
          <w:sz w:val="18"/>
          <w:szCs w:val="22"/>
          <w:lang w:val="tr-TR"/>
        </w:rPr>
        <w:t>Yararla</w:t>
      </w:r>
      <w:r w:rsidR="00990EBD" w:rsidRPr="00262F39">
        <w:rPr>
          <w:sz w:val="18"/>
          <w:szCs w:val="22"/>
          <w:lang w:val="tr-TR"/>
        </w:rPr>
        <w:t>nıcılarının Tabi Oldukları Satın Alma Kuralları</w:t>
      </w:r>
    </w:p>
    <w:p w14:paraId="0B6816A4" w14:textId="77777777" w:rsidR="00BC281F" w:rsidRPr="00262F39" w:rsidRDefault="00BC281F" w:rsidP="00605853">
      <w:pPr>
        <w:ind w:left="1077" w:hanging="1077"/>
        <w:jc w:val="both"/>
        <w:rPr>
          <w:sz w:val="18"/>
          <w:szCs w:val="22"/>
          <w:lang w:val="tr-TR"/>
        </w:rPr>
      </w:pPr>
      <w:r w:rsidRPr="00262F39">
        <w:rPr>
          <w:b/>
          <w:sz w:val="18"/>
          <w:szCs w:val="22"/>
          <w:lang w:val="tr-TR"/>
        </w:rPr>
        <w:t>Ek V</w:t>
      </w:r>
      <w:r w:rsidR="007A7EC0" w:rsidRPr="00262F39">
        <w:rPr>
          <w:sz w:val="18"/>
          <w:szCs w:val="22"/>
          <w:lang w:val="tr-TR"/>
        </w:rPr>
        <w:tab/>
        <w:t>:</w:t>
      </w:r>
      <w:r w:rsidRPr="00262F39">
        <w:rPr>
          <w:sz w:val="18"/>
          <w:szCs w:val="22"/>
          <w:lang w:val="tr-TR"/>
        </w:rPr>
        <w:t xml:space="preserve">Ödeme </w:t>
      </w:r>
      <w:r w:rsidR="00277D7F" w:rsidRPr="00262F39">
        <w:rPr>
          <w:sz w:val="18"/>
          <w:szCs w:val="22"/>
          <w:lang w:val="tr-TR"/>
        </w:rPr>
        <w:t>Talebi</w:t>
      </w:r>
    </w:p>
    <w:p w14:paraId="33394697" w14:textId="77777777" w:rsidR="00277D7F" w:rsidRPr="00262F39" w:rsidRDefault="00BC281F" w:rsidP="00605853">
      <w:pPr>
        <w:ind w:left="1077" w:hanging="1077"/>
        <w:jc w:val="both"/>
        <w:rPr>
          <w:sz w:val="18"/>
          <w:szCs w:val="22"/>
          <w:lang w:val="tr-TR"/>
        </w:rPr>
      </w:pPr>
      <w:r w:rsidRPr="00262F39">
        <w:rPr>
          <w:b/>
          <w:sz w:val="18"/>
          <w:szCs w:val="22"/>
          <w:lang w:val="tr-TR"/>
        </w:rPr>
        <w:t>Ek VI</w:t>
      </w:r>
      <w:r w:rsidR="007A7EC0" w:rsidRPr="00262F39">
        <w:rPr>
          <w:sz w:val="18"/>
          <w:szCs w:val="22"/>
          <w:lang w:val="tr-TR"/>
        </w:rPr>
        <w:tab/>
        <w:t>:</w:t>
      </w:r>
      <w:r w:rsidRPr="00262F39">
        <w:rPr>
          <w:sz w:val="18"/>
          <w:szCs w:val="22"/>
          <w:lang w:val="tr-TR"/>
        </w:rPr>
        <w:t xml:space="preserve">Mali </w:t>
      </w:r>
      <w:r w:rsidR="00277D7F" w:rsidRPr="00262F39">
        <w:rPr>
          <w:sz w:val="18"/>
          <w:szCs w:val="22"/>
          <w:lang w:val="tr-TR"/>
        </w:rPr>
        <w:t xml:space="preserve">Kimlik Formu </w:t>
      </w:r>
    </w:p>
    <w:p w14:paraId="3755E91C" w14:textId="77777777" w:rsidR="00990EBD" w:rsidRPr="00262F39" w:rsidRDefault="001C74A5" w:rsidP="00605853">
      <w:pPr>
        <w:ind w:left="1077" w:hanging="1077"/>
        <w:jc w:val="both"/>
        <w:rPr>
          <w:sz w:val="18"/>
          <w:szCs w:val="22"/>
          <w:lang w:val="tr-TR"/>
        </w:rPr>
      </w:pPr>
      <w:r w:rsidRPr="00262F39">
        <w:rPr>
          <w:b/>
          <w:sz w:val="18"/>
          <w:szCs w:val="22"/>
          <w:lang w:val="tr-TR"/>
        </w:rPr>
        <w:t>Ek VII</w:t>
      </w:r>
      <w:r w:rsidR="00277D7F" w:rsidRPr="00262F39">
        <w:rPr>
          <w:sz w:val="18"/>
          <w:szCs w:val="22"/>
          <w:lang w:val="tr-TR"/>
        </w:rPr>
        <w:tab/>
      </w:r>
      <w:r w:rsidR="007A7EC0" w:rsidRPr="00262F39">
        <w:rPr>
          <w:sz w:val="18"/>
          <w:szCs w:val="22"/>
          <w:lang w:val="tr-TR"/>
        </w:rPr>
        <w:t>:</w:t>
      </w:r>
      <w:r w:rsidRPr="00262F39">
        <w:rPr>
          <w:sz w:val="18"/>
          <w:szCs w:val="22"/>
          <w:lang w:val="tr-TR"/>
        </w:rPr>
        <w:t xml:space="preserve">Gerçek </w:t>
      </w:r>
      <w:r w:rsidR="00277D7F" w:rsidRPr="00262F39">
        <w:rPr>
          <w:sz w:val="18"/>
          <w:szCs w:val="22"/>
          <w:lang w:val="tr-TR"/>
        </w:rPr>
        <w:t>veya Tüzel Kişilik Belgesi Örneği</w:t>
      </w:r>
    </w:p>
    <w:p w14:paraId="75DC959F" w14:textId="77777777" w:rsidR="00990EBD" w:rsidRPr="00262F39" w:rsidRDefault="00990EBD" w:rsidP="00605853">
      <w:pPr>
        <w:ind w:left="1077" w:hanging="1077"/>
        <w:jc w:val="both"/>
        <w:rPr>
          <w:sz w:val="18"/>
          <w:szCs w:val="22"/>
          <w:lang w:val="tr-TR"/>
        </w:rPr>
      </w:pPr>
      <w:r w:rsidRPr="00262F39">
        <w:rPr>
          <w:b/>
          <w:sz w:val="18"/>
          <w:szCs w:val="22"/>
          <w:lang w:val="tr-TR"/>
        </w:rPr>
        <w:t>Ek V</w:t>
      </w:r>
      <w:r w:rsidR="00324E45" w:rsidRPr="00262F39">
        <w:rPr>
          <w:b/>
          <w:sz w:val="18"/>
          <w:szCs w:val="22"/>
          <w:lang w:val="tr-TR"/>
        </w:rPr>
        <w:t>II</w:t>
      </w:r>
      <w:r w:rsidRPr="00262F39">
        <w:rPr>
          <w:b/>
          <w:sz w:val="18"/>
          <w:szCs w:val="22"/>
          <w:lang w:val="tr-TR"/>
        </w:rPr>
        <w:t>I</w:t>
      </w:r>
      <w:r w:rsidR="007A7EC0" w:rsidRPr="00262F39">
        <w:rPr>
          <w:sz w:val="18"/>
          <w:szCs w:val="22"/>
          <w:lang w:val="tr-TR"/>
        </w:rPr>
        <w:tab/>
        <w:t>:</w:t>
      </w:r>
      <w:r w:rsidR="00533599" w:rsidRPr="00262F39">
        <w:rPr>
          <w:sz w:val="18"/>
          <w:szCs w:val="22"/>
          <w:lang w:val="tr-TR"/>
        </w:rPr>
        <w:t xml:space="preserve">Mülga. </w:t>
      </w:r>
      <w:r w:rsidR="003F40B0" w:rsidRPr="00262F39">
        <w:rPr>
          <w:sz w:val="18"/>
          <w:szCs w:val="22"/>
          <w:lang w:val="tr-TR"/>
        </w:rPr>
        <w:t>Bu ek boş bırakılmıştır.</w:t>
      </w:r>
    </w:p>
    <w:p w14:paraId="2A64F0FF" w14:textId="77777777" w:rsidR="00F0584D" w:rsidRPr="00262F39" w:rsidRDefault="00F0584D" w:rsidP="00605853">
      <w:pPr>
        <w:ind w:left="1077" w:hanging="1077"/>
        <w:jc w:val="both"/>
        <w:rPr>
          <w:sz w:val="18"/>
          <w:szCs w:val="22"/>
          <w:lang w:val="tr-TR"/>
        </w:rPr>
      </w:pPr>
    </w:p>
    <w:p w14:paraId="7D7E2067" w14:textId="77777777" w:rsidR="00990EBD" w:rsidRPr="00262F39" w:rsidRDefault="00990EBD" w:rsidP="00605853">
      <w:pPr>
        <w:ind w:left="1077" w:hanging="1077"/>
        <w:jc w:val="both"/>
        <w:rPr>
          <w:sz w:val="18"/>
          <w:szCs w:val="22"/>
          <w:lang w:val="tr-TR"/>
        </w:rPr>
      </w:pPr>
      <w:r w:rsidRPr="00262F39">
        <w:rPr>
          <w:b/>
          <w:sz w:val="18"/>
          <w:szCs w:val="22"/>
          <w:lang w:val="tr-TR"/>
        </w:rPr>
        <w:t xml:space="preserve">Ek </w:t>
      </w:r>
      <w:r w:rsidR="00542321" w:rsidRPr="00262F39">
        <w:rPr>
          <w:b/>
          <w:sz w:val="18"/>
          <w:szCs w:val="22"/>
          <w:lang w:val="tr-TR"/>
        </w:rPr>
        <w:t>IX</w:t>
      </w:r>
      <w:r w:rsidR="007A7EC0" w:rsidRPr="00262F39">
        <w:rPr>
          <w:sz w:val="18"/>
          <w:szCs w:val="22"/>
          <w:lang w:val="tr-TR"/>
        </w:rPr>
        <w:tab/>
        <w:t>:</w:t>
      </w:r>
      <w:r w:rsidRPr="00262F39">
        <w:rPr>
          <w:sz w:val="18"/>
          <w:szCs w:val="22"/>
          <w:lang w:val="tr-TR"/>
        </w:rPr>
        <w:t xml:space="preserve">Ara </w:t>
      </w:r>
      <w:r w:rsidR="00277D7F" w:rsidRPr="00262F39">
        <w:rPr>
          <w:sz w:val="18"/>
          <w:szCs w:val="22"/>
          <w:lang w:val="tr-TR"/>
        </w:rPr>
        <w:t>(</w:t>
      </w:r>
      <w:r w:rsidRPr="00262F39">
        <w:rPr>
          <w:sz w:val="18"/>
          <w:szCs w:val="22"/>
          <w:lang w:val="tr-TR"/>
        </w:rPr>
        <w:t xml:space="preserve">Ek </w:t>
      </w:r>
      <w:r w:rsidR="004E2179" w:rsidRPr="00262F39">
        <w:rPr>
          <w:sz w:val="18"/>
          <w:szCs w:val="22"/>
          <w:lang w:val="tr-TR"/>
        </w:rPr>
        <w:t>IX</w:t>
      </w:r>
      <w:r w:rsidR="00277D7F" w:rsidRPr="00262F39">
        <w:rPr>
          <w:sz w:val="18"/>
          <w:szCs w:val="22"/>
          <w:lang w:val="tr-TR"/>
        </w:rPr>
        <w:t xml:space="preserve">-A)  ve </w:t>
      </w:r>
      <w:r w:rsidRPr="00262F39">
        <w:rPr>
          <w:sz w:val="18"/>
          <w:szCs w:val="22"/>
          <w:lang w:val="tr-TR"/>
        </w:rPr>
        <w:t xml:space="preserve">Nihai </w:t>
      </w:r>
      <w:r w:rsidR="00277D7F" w:rsidRPr="00262F39">
        <w:rPr>
          <w:sz w:val="18"/>
          <w:szCs w:val="22"/>
          <w:lang w:val="tr-TR"/>
        </w:rPr>
        <w:t>(</w:t>
      </w:r>
      <w:r w:rsidRPr="00262F39">
        <w:rPr>
          <w:sz w:val="18"/>
          <w:szCs w:val="22"/>
          <w:lang w:val="tr-TR"/>
        </w:rPr>
        <w:t xml:space="preserve">Ek </w:t>
      </w:r>
      <w:r w:rsidR="004E2179" w:rsidRPr="00262F39">
        <w:rPr>
          <w:sz w:val="18"/>
          <w:szCs w:val="22"/>
          <w:lang w:val="tr-TR"/>
        </w:rPr>
        <w:t>IX</w:t>
      </w:r>
      <w:r w:rsidR="00277D7F" w:rsidRPr="00262F39">
        <w:rPr>
          <w:sz w:val="18"/>
          <w:szCs w:val="22"/>
          <w:lang w:val="tr-TR"/>
        </w:rPr>
        <w:t xml:space="preserve">-B)   </w:t>
      </w:r>
      <w:r w:rsidRPr="00262F39">
        <w:rPr>
          <w:sz w:val="18"/>
          <w:szCs w:val="22"/>
          <w:lang w:val="tr-TR"/>
        </w:rPr>
        <w:t>Rapor Formları</w:t>
      </w:r>
    </w:p>
    <w:p w14:paraId="6AAE1157" w14:textId="77777777" w:rsidR="00990EBD" w:rsidRPr="00262F39" w:rsidRDefault="00990EBD" w:rsidP="00605853">
      <w:pPr>
        <w:ind w:left="1077" w:hanging="1077"/>
        <w:jc w:val="both"/>
        <w:rPr>
          <w:sz w:val="18"/>
          <w:szCs w:val="22"/>
          <w:lang w:val="tr-TR"/>
        </w:rPr>
      </w:pPr>
      <w:r w:rsidRPr="00262F39">
        <w:rPr>
          <w:b/>
          <w:sz w:val="18"/>
          <w:szCs w:val="22"/>
          <w:lang w:val="tr-TR"/>
        </w:rPr>
        <w:t xml:space="preserve">Ek </w:t>
      </w:r>
      <w:r w:rsidR="00F2219D" w:rsidRPr="00262F39">
        <w:rPr>
          <w:b/>
          <w:sz w:val="18"/>
          <w:szCs w:val="22"/>
          <w:lang w:val="tr-TR"/>
        </w:rPr>
        <w:t>X</w:t>
      </w:r>
      <w:r w:rsidR="007A7EC0" w:rsidRPr="00262F39">
        <w:rPr>
          <w:sz w:val="18"/>
          <w:szCs w:val="22"/>
          <w:lang w:val="tr-TR"/>
        </w:rPr>
        <w:tab/>
        <w:t>:</w:t>
      </w:r>
      <w:r w:rsidRPr="00262F39">
        <w:rPr>
          <w:sz w:val="18"/>
          <w:szCs w:val="22"/>
          <w:lang w:val="tr-TR"/>
        </w:rPr>
        <w:t>Proje Sonrası Değerlendirme Raporu</w:t>
      </w:r>
    </w:p>
    <w:p w14:paraId="32DC359C" w14:textId="77777777" w:rsidR="0087359C" w:rsidRPr="00262F39" w:rsidRDefault="00990EBD" w:rsidP="00605853">
      <w:pPr>
        <w:ind w:left="1077" w:hanging="1077"/>
        <w:jc w:val="both"/>
        <w:rPr>
          <w:sz w:val="18"/>
          <w:szCs w:val="22"/>
          <w:lang w:val="tr-TR"/>
        </w:rPr>
      </w:pPr>
      <w:r w:rsidRPr="00262F39">
        <w:rPr>
          <w:b/>
          <w:sz w:val="18"/>
          <w:szCs w:val="22"/>
          <w:lang w:val="tr-TR"/>
        </w:rPr>
        <w:t xml:space="preserve">Ek </w:t>
      </w:r>
      <w:r w:rsidR="00953BDC" w:rsidRPr="00262F39">
        <w:rPr>
          <w:b/>
          <w:sz w:val="18"/>
          <w:szCs w:val="22"/>
          <w:lang w:val="tr-TR"/>
        </w:rPr>
        <w:t>XI</w:t>
      </w:r>
      <w:r w:rsidR="007A7EC0" w:rsidRPr="00262F39">
        <w:rPr>
          <w:sz w:val="18"/>
          <w:szCs w:val="22"/>
          <w:lang w:val="tr-TR"/>
        </w:rPr>
        <w:tab/>
        <w:t>:</w:t>
      </w:r>
      <w:r w:rsidR="009E6D10" w:rsidRPr="00262F39">
        <w:rPr>
          <w:sz w:val="18"/>
          <w:szCs w:val="22"/>
          <w:lang w:val="tr-TR"/>
        </w:rPr>
        <w:t xml:space="preserve">Harcama Teyidi </w:t>
      </w:r>
      <w:r w:rsidR="00277D7F" w:rsidRPr="00262F39">
        <w:rPr>
          <w:sz w:val="18"/>
          <w:szCs w:val="22"/>
          <w:lang w:val="tr-TR"/>
        </w:rPr>
        <w:t>(</w:t>
      </w:r>
      <w:r w:rsidR="009E6D10" w:rsidRPr="00262F39">
        <w:rPr>
          <w:sz w:val="18"/>
          <w:szCs w:val="22"/>
          <w:lang w:val="tr-TR"/>
        </w:rPr>
        <w:t xml:space="preserve">Gerekli </w:t>
      </w:r>
      <w:r w:rsidR="00277D7F" w:rsidRPr="00262F39">
        <w:rPr>
          <w:sz w:val="18"/>
          <w:szCs w:val="22"/>
          <w:lang w:val="tr-TR"/>
        </w:rPr>
        <w:t>İse)</w:t>
      </w:r>
    </w:p>
    <w:p w14:paraId="450176F1" w14:textId="77777777" w:rsidR="00EA304E" w:rsidRPr="00262F39" w:rsidRDefault="00990EBD" w:rsidP="00605853">
      <w:pPr>
        <w:ind w:left="1077" w:hanging="1077"/>
        <w:jc w:val="both"/>
        <w:rPr>
          <w:sz w:val="18"/>
          <w:szCs w:val="22"/>
          <w:lang w:val="tr-TR"/>
        </w:rPr>
      </w:pPr>
      <w:r w:rsidRPr="00262F39">
        <w:rPr>
          <w:b/>
          <w:sz w:val="18"/>
          <w:szCs w:val="22"/>
          <w:lang w:val="tr-TR"/>
        </w:rPr>
        <w:t>Ek X</w:t>
      </w:r>
      <w:r w:rsidR="0087359C" w:rsidRPr="00262F39">
        <w:rPr>
          <w:b/>
          <w:sz w:val="18"/>
          <w:szCs w:val="22"/>
          <w:lang w:val="tr-TR"/>
        </w:rPr>
        <w:t>II</w:t>
      </w:r>
      <w:r w:rsidR="0035067E" w:rsidRPr="00262F39">
        <w:rPr>
          <w:sz w:val="18"/>
          <w:szCs w:val="22"/>
          <w:lang w:val="tr-TR"/>
        </w:rPr>
        <w:t xml:space="preserve"> </w:t>
      </w:r>
      <w:r w:rsidR="00277D7F" w:rsidRPr="00262F39">
        <w:rPr>
          <w:sz w:val="18"/>
          <w:szCs w:val="22"/>
          <w:lang w:val="tr-TR"/>
        </w:rPr>
        <w:tab/>
        <w:t>:</w:t>
      </w:r>
      <w:r w:rsidR="00B95846" w:rsidRPr="00262F39">
        <w:rPr>
          <w:sz w:val="18"/>
          <w:szCs w:val="22"/>
          <w:lang w:val="tr-TR"/>
        </w:rPr>
        <w:t>Destek</w:t>
      </w:r>
      <w:r w:rsidR="00EA304E" w:rsidRPr="00262F39">
        <w:rPr>
          <w:sz w:val="18"/>
          <w:szCs w:val="22"/>
          <w:lang w:val="tr-TR"/>
        </w:rPr>
        <w:t xml:space="preserve"> </w:t>
      </w:r>
      <w:r w:rsidR="00B95846" w:rsidRPr="00262F39">
        <w:rPr>
          <w:sz w:val="18"/>
          <w:szCs w:val="22"/>
          <w:lang w:val="tr-TR"/>
        </w:rPr>
        <w:t>Yararla</w:t>
      </w:r>
      <w:r w:rsidR="00EA304E" w:rsidRPr="00262F39">
        <w:rPr>
          <w:sz w:val="18"/>
          <w:szCs w:val="22"/>
          <w:lang w:val="tr-TR"/>
        </w:rPr>
        <w:t xml:space="preserve">nıcısının </w:t>
      </w:r>
      <w:r w:rsidR="00277D7F" w:rsidRPr="00262F39">
        <w:rPr>
          <w:sz w:val="18"/>
          <w:szCs w:val="22"/>
          <w:lang w:val="tr-TR"/>
        </w:rPr>
        <w:t>Borç Sınır ve Tutarlarının Kontrol Edilebilmesi</w:t>
      </w:r>
      <w:r w:rsidR="00967633" w:rsidRPr="00262F39">
        <w:rPr>
          <w:sz w:val="18"/>
          <w:szCs w:val="22"/>
          <w:lang w:val="tr-TR"/>
        </w:rPr>
        <w:t xml:space="preserve"> Amacı İle Verdiği Yetki Belgeleri</w:t>
      </w:r>
    </w:p>
    <w:p w14:paraId="643CCA26" w14:textId="77777777" w:rsidR="007A7EC0" w:rsidRPr="00262F39" w:rsidRDefault="0035067E" w:rsidP="00605853">
      <w:pPr>
        <w:ind w:left="1077" w:hanging="1077"/>
        <w:jc w:val="both"/>
        <w:rPr>
          <w:sz w:val="18"/>
          <w:szCs w:val="22"/>
          <w:lang w:val="tr-TR"/>
        </w:rPr>
        <w:sectPr w:rsidR="007A7EC0" w:rsidRPr="00262F39" w:rsidSect="007A7EC0">
          <w:type w:val="continuous"/>
          <w:pgSz w:w="11906" w:h="16838" w:code="9"/>
          <w:pgMar w:top="1258" w:right="1418" w:bottom="899" w:left="1418" w:header="567" w:footer="667" w:gutter="0"/>
          <w:pgNumType w:start="1"/>
          <w:cols w:num="2" w:space="720"/>
        </w:sectPr>
      </w:pPr>
      <w:r w:rsidRPr="00262F39">
        <w:rPr>
          <w:b/>
          <w:sz w:val="18"/>
          <w:szCs w:val="22"/>
          <w:lang w:val="tr-TR"/>
        </w:rPr>
        <w:t>Ek</w:t>
      </w:r>
      <w:r w:rsidR="00225A3E" w:rsidRPr="00262F39">
        <w:rPr>
          <w:b/>
          <w:sz w:val="18"/>
          <w:szCs w:val="22"/>
          <w:lang w:val="tr-TR"/>
        </w:rPr>
        <w:t xml:space="preserve"> </w:t>
      </w:r>
      <w:r w:rsidRPr="00262F39">
        <w:rPr>
          <w:b/>
          <w:sz w:val="18"/>
          <w:szCs w:val="22"/>
          <w:lang w:val="tr-TR"/>
        </w:rPr>
        <w:t>X</w:t>
      </w:r>
      <w:r w:rsidR="00225A3E" w:rsidRPr="00262F39">
        <w:rPr>
          <w:b/>
          <w:sz w:val="18"/>
          <w:szCs w:val="22"/>
          <w:lang w:val="tr-TR"/>
        </w:rPr>
        <w:t>I</w:t>
      </w:r>
      <w:r w:rsidR="00B65AC3" w:rsidRPr="00262F39">
        <w:rPr>
          <w:b/>
          <w:sz w:val="18"/>
          <w:szCs w:val="22"/>
          <w:lang w:val="tr-TR"/>
        </w:rPr>
        <w:t>II</w:t>
      </w:r>
      <w:r w:rsidR="007A7EC0" w:rsidRPr="00262F39">
        <w:rPr>
          <w:sz w:val="18"/>
          <w:szCs w:val="22"/>
          <w:lang w:val="tr-TR"/>
        </w:rPr>
        <w:tab/>
        <w:t>:</w:t>
      </w:r>
      <w:r w:rsidR="00B95846" w:rsidRPr="00262F39">
        <w:rPr>
          <w:sz w:val="18"/>
          <w:szCs w:val="22"/>
          <w:lang w:val="tr-TR"/>
        </w:rPr>
        <w:t>Destek</w:t>
      </w:r>
      <w:r w:rsidR="000148C5" w:rsidRPr="00262F39">
        <w:rPr>
          <w:sz w:val="18"/>
          <w:szCs w:val="22"/>
          <w:lang w:val="tr-TR"/>
        </w:rPr>
        <w:t xml:space="preserve"> Miktarının Öde</w:t>
      </w:r>
      <w:r w:rsidR="001618E0" w:rsidRPr="00262F39">
        <w:rPr>
          <w:sz w:val="18"/>
          <w:szCs w:val="22"/>
          <w:lang w:val="tr-TR"/>
        </w:rPr>
        <w:t>n</w:t>
      </w:r>
      <w:r w:rsidR="000148C5" w:rsidRPr="00262F39">
        <w:rPr>
          <w:sz w:val="18"/>
          <w:szCs w:val="22"/>
          <w:lang w:val="tr-TR"/>
        </w:rPr>
        <w:t xml:space="preserve">mesi </w:t>
      </w:r>
      <w:r w:rsidR="00277D7F" w:rsidRPr="00262F39">
        <w:rPr>
          <w:sz w:val="18"/>
          <w:szCs w:val="22"/>
          <w:lang w:val="tr-TR"/>
        </w:rPr>
        <w:t xml:space="preserve">İçin </w:t>
      </w:r>
      <w:r w:rsidR="000148C5" w:rsidRPr="00262F39">
        <w:rPr>
          <w:sz w:val="18"/>
          <w:szCs w:val="22"/>
          <w:lang w:val="tr-TR"/>
        </w:rPr>
        <w:t xml:space="preserve">Teminat Belgesi </w:t>
      </w:r>
      <w:r w:rsidR="00277D7F" w:rsidRPr="00262F39">
        <w:rPr>
          <w:sz w:val="18"/>
          <w:szCs w:val="22"/>
          <w:lang w:val="tr-TR"/>
        </w:rPr>
        <w:t>(</w:t>
      </w:r>
      <w:r w:rsidR="000148C5" w:rsidRPr="00262F39">
        <w:rPr>
          <w:sz w:val="18"/>
          <w:szCs w:val="22"/>
          <w:lang w:val="tr-TR"/>
        </w:rPr>
        <w:t xml:space="preserve">Gerekli </w:t>
      </w:r>
      <w:r w:rsidR="00277D7F" w:rsidRPr="00262F39">
        <w:rPr>
          <w:sz w:val="18"/>
          <w:szCs w:val="22"/>
          <w:lang w:val="tr-TR"/>
        </w:rPr>
        <w:t>İse)</w:t>
      </w:r>
    </w:p>
    <w:p w14:paraId="0B240267" w14:textId="77777777" w:rsidR="00F0584D" w:rsidRDefault="00F0584D" w:rsidP="005D001A">
      <w:pPr>
        <w:ind w:left="567" w:hanging="567"/>
        <w:jc w:val="both"/>
        <w:rPr>
          <w:sz w:val="22"/>
          <w:szCs w:val="22"/>
          <w:lang w:val="tr-TR"/>
        </w:rPr>
      </w:pPr>
    </w:p>
    <w:p w14:paraId="7F7CE0C9" w14:textId="77777777" w:rsidR="00990EBD" w:rsidRDefault="00990EBD" w:rsidP="005D001A">
      <w:pPr>
        <w:ind w:left="567" w:hanging="567"/>
        <w:jc w:val="both"/>
        <w:rPr>
          <w:sz w:val="22"/>
          <w:szCs w:val="22"/>
          <w:lang w:val="tr-TR"/>
        </w:rPr>
      </w:pPr>
      <w:r w:rsidRPr="008332AD">
        <w:rPr>
          <w:b/>
          <w:sz w:val="22"/>
          <w:szCs w:val="22"/>
          <w:lang w:val="tr-TR"/>
        </w:rPr>
        <w:t>6.2</w:t>
      </w:r>
      <w:r w:rsidRPr="00DE74E2">
        <w:rPr>
          <w:sz w:val="22"/>
          <w:szCs w:val="22"/>
          <w:lang w:val="tr-TR"/>
        </w:rPr>
        <w:tab/>
        <w:t>Eklerin hükümleri ile Özel Koşulların hükümleri arasında ihtilaf halinde, Özel Koşulların hükümleri geçerli olacaktır. Ek II hükümleri ile diğer eklerin hükümleri arasında ihtilaf halinde, Ek II hükümleri geçerli olacaktır.</w:t>
      </w:r>
    </w:p>
    <w:p w14:paraId="74C88823" w14:textId="77777777" w:rsidR="00F6267E" w:rsidRPr="00DE74E2" w:rsidRDefault="00F6267E" w:rsidP="00F6267E">
      <w:pPr>
        <w:ind w:left="567" w:hanging="567"/>
        <w:jc w:val="both"/>
        <w:rPr>
          <w:sz w:val="22"/>
          <w:szCs w:val="22"/>
          <w:lang w:val="tr-TR"/>
        </w:rPr>
      </w:pPr>
      <w:r>
        <w:rPr>
          <w:b/>
          <w:sz w:val="22"/>
          <w:szCs w:val="22"/>
          <w:lang w:val="tr-TR"/>
        </w:rPr>
        <w:t>6.3</w:t>
      </w:r>
      <w:r>
        <w:rPr>
          <w:b/>
          <w:sz w:val="22"/>
          <w:szCs w:val="22"/>
          <w:lang w:val="tr-TR"/>
        </w:rPr>
        <w:tab/>
      </w:r>
      <w:r w:rsidRPr="00C72547">
        <w:rPr>
          <w:sz w:val="22"/>
          <w:szCs w:val="22"/>
          <w:lang w:val="tr-TR"/>
        </w:rPr>
        <w:t xml:space="preserve">Bu sözleşmeye yukarıda sayılan eklerden Ek II, Ek III, Ek VI, Ek VII, Ek XII, Ek XIII fiziki olarak eklenmiş ve imzalanmıştır. </w:t>
      </w:r>
      <w:r w:rsidR="00DA6A8B" w:rsidRPr="00C72547">
        <w:rPr>
          <w:sz w:val="22"/>
          <w:szCs w:val="22"/>
          <w:lang w:val="tr-TR"/>
        </w:rPr>
        <w:t>Diğer belgeler Kalkınma Ajansları Yönetim Sistemi (KAYS) ve ilg</w:t>
      </w:r>
      <w:r w:rsidR="00DA6A8B">
        <w:rPr>
          <w:sz w:val="22"/>
          <w:szCs w:val="22"/>
          <w:lang w:val="tr-TR"/>
        </w:rPr>
        <w:t>ili mevzuat, başvuru rehberi vb</w:t>
      </w:r>
      <w:r w:rsidR="00DA6A8B" w:rsidRPr="00C72547">
        <w:rPr>
          <w:sz w:val="22"/>
          <w:szCs w:val="22"/>
          <w:lang w:val="tr-TR"/>
        </w:rPr>
        <w:t>.</w:t>
      </w:r>
      <w:r w:rsidR="00DA6A8B">
        <w:rPr>
          <w:sz w:val="22"/>
          <w:szCs w:val="22"/>
          <w:lang w:val="tr-TR"/>
        </w:rPr>
        <w:t xml:space="preserve"> kaynaklarda mevcuttur.</w:t>
      </w:r>
      <w:r w:rsidR="00DA6A8B" w:rsidRPr="00C72547">
        <w:rPr>
          <w:sz w:val="22"/>
          <w:szCs w:val="22"/>
          <w:lang w:val="tr-TR"/>
        </w:rPr>
        <w:t xml:space="preserve"> Yararlanıcı hiçbir koşulda sözleşme ve eklerinin fiziki/sanal varlığı</w:t>
      </w:r>
      <w:r w:rsidR="00DA6A8B">
        <w:rPr>
          <w:sz w:val="22"/>
          <w:szCs w:val="22"/>
          <w:lang w:val="tr-TR"/>
        </w:rPr>
        <w:t xml:space="preserve"> veya yokluğu</w:t>
      </w:r>
      <w:r w:rsidR="00DA6A8B" w:rsidRPr="00C72547">
        <w:rPr>
          <w:sz w:val="22"/>
          <w:szCs w:val="22"/>
          <w:lang w:val="tr-TR"/>
        </w:rPr>
        <w:t>yla alakalı bir hak iddia edemez.</w:t>
      </w:r>
    </w:p>
    <w:p w14:paraId="4C1B9023" w14:textId="77777777" w:rsidR="00762130" w:rsidRPr="00DE74E2" w:rsidRDefault="00762130" w:rsidP="005D001A">
      <w:pPr>
        <w:jc w:val="both"/>
        <w:rPr>
          <w:sz w:val="22"/>
          <w:szCs w:val="22"/>
          <w:lang w:val="tr-TR"/>
        </w:rPr>
      </w:pPr>
    </w:p>
    <w:p w14:paraId="58757E6F" w14:textId="77777777" w:rsidR="00E50E0B" w:rsidRPr="00DE74E2" w:rsidRDefault="00990EBD" w:rsidP="005D001A">
      <w:pPr>
        <w:jc w:val="both"/>
        <w:rPr>
          <w:b/>
          <w:sz w:val="22"/>
          <w:szCs w:val="22"/>
          <w:lang w:val="tr-TR"/>
        </w:rPr>
      </w:pPr>
      <w:r w:rsidRPr="00DE74E2">
        <w:rPr>
          <w:b/>
          <w:sz w:val="22"/>
          <w:szCs w:val="22"/>
          <w:lang w:val="tr-TR"/>
        </w:rPr>
        <w:t>Madde 7 – Proje için geçerli diğer özel koşullar</w:t>
      </w:r>
      <w:r w:rsidR="006D7057" w:rsidRPr="00DE74E2">
        <w:rPr>
          <w:b/>
          <w:sz w:val="22"/>
          <w:szCs w:val="22"/>
          <w:lang w:val="tr-TR"/>
        </w:rPr>
        <w:t xml:space="preserve"> </w:t>
      </w:r>
    </w:p>
    <w:p w14:paraId="2E803B7F" w14:textId="77777777" w:rsidR="00E50E0B" w:rsidRPr="00DE74E2" w:rsidRDefault="00E50E0B" w:rsidP="005D001A">
      <w:pPr>
        <w:jc w:val="both"/>
        <w:rPr>
          <w:b/>
          <w:sz w:val="22"/>
          <w:szCs w:val="22"/>
          <w:lang w:val="tr-TR"/>
        </w:rPr>
      </w:pPr>
    </w:p>
    <w:p w14:paraId="08774272" w14:textId="77777777" w:rsidR="00990EBD" w:rsidRDefault="00990EBD" w:rsidP="00F0584D">
      <w:pPr>
        <w:ind w:left="567" w:hanging="567"/>
        <w:jc w:val="both"/>
        <w:rPr>
          <w:sz w:val="22"/>
          <w:szCs w:val="22"/>
          <w:lang w:val="tr-TR"/>
        </w:rPr>
      </w:pPr>
      <w:r w:rsidRPr="008332AD">
        <w:rPr>
          <w:b/>
          <w:sz w:val="22"/>
          <w:szCs w:val="22"/>
          <w:lang w:val="tr-TR"/>
        </w:rPr>
        <w:t>7.1</w:t>
      </w:r>
      <w:r w:rsidRPr="00DE74E2">
        <w:rPr>
          <w:sz w:val="22"/>
          <w:szCs w:val="22"/>
          <w:lang w:val="tr-TR"/>
        </w:rPr>
        <w:tab/>
        <w:t>Genel Koşullara aşağıdakiler eklen</w:t>
      </w:r>
      <w:r w:rsidR="001F31F1" w:rsidRPr="00DE74E2">
        <w:rPr>
          <w:sz w:val="22"/>
          <w:szCs w:val="22"/>
          <w:lang w:val="tr-TR"/>
        </w:rPr>
        <w:t>miştir:</w:t>
      </w:r>
    </w:p>
    <w:p w14:paraId="623CB194" w14:textId="77777777" w:rsidR="00F0584D" w:rsidRPr="00DE74E2" w:rsidRDefault="00F0584D" w:rsidP="00F0584D">
      <w:pPr>
        <w:ind w:left="567" w:hanging="567"/>
        <w:jc w:val="both"/>
        <w:rPr>
          <w:sz w:val="22"/>
          <w:szCs w:val="22"/>
          <w:lang w:val="tr-TR"/>
        </w:rPr>
      </w:pPr>
    </w:p>
    <w:p w14:paraId="4D757460" w14:textId="77777777" w:rsidR="003F40B0" w:rsidRPr="00DE74E2" w:rsidRDefault="003F40B0" w:rsidP="003F40B0">
      <w:pPr>
        <w:tabs>
          <w:tab w:val="left" w:pos="567"/>
        </w:tabs>
        <w:ind w:left="567"/>
        <w:jc w:val="both"/>
        <w:rPr>
          <w:sz w:val="22"/>
          <w:szCs w:val="22"/>
          <w:lang w:val="tr-TR"/>
        </w:rPr>
      </w:pPr>
      <w:r w:rsidRPr="008332AD">
        <w:rPr>
          <w:b/>
          <w:sz w:val="22"/>
          <w:szCs w:val="22"/>
          <w:lang w:val="tr-TR"/>
        </w:rPr>
        <w:t>7.1.1.</w:t>
      </w:r>
      <w:r w:rsidRPr="00DE74E2">
        <w:rPr>
          <w:sz w:val="22"/>
          <w:szCs w:val="22"/>
          <w:lang w:val="tr-TR"/>
        </w:rPr>
        <w:t xml:space="preserve"> Sözleşmenin, hile, vaat, tehdit, nüfuz kullanma, çıkar sağlama, anlaşma, irtikap, rüşvet suretiyle veya başka yollarla sözleşmeye ilişkin işlemlere fesat karıştırmak veya buna teşebbüs etmek, sahte belge düzenlemek, kullanmak veya bunlara teşebbüs etmek hallerine göre feshi halinde Ajans yararlanıcının sözleşme esnasında sunmuş olduğu Teminatı gelir kaydeder, diğer nedenlerle feshi halinde ise teminatı gelir kaydedebilir.</w:t>
      </w:r>
    </w:p>
    <w:p w14:paraId="2DFE5926" w14:textId="77777777" w:rsidR="002E1B4B" w:rsidRPr="00DE74E2" w:rsidRDefault="002E1B4B" w:rsidP="003F40B0">
      <w:pPr>
        <w:tabs>
          <w:tab w:val="left" w:pos="567"/>
        </w:tabs>
        <w:ind w:left="567"/>
        <w:jc w:val="both"/>
        <w:rPr>
          <w:sz w:val="22"/>
          <w:szCs w:val="22"/>
          <w:lang w:val="tr-TR"/>
        </w:rPr>
      </w:pPr>
    </w:p>
    <w:p w14:paraId="11AECB38" w14:textId="77777777" w:rsidR="002E1B4B" w:rsidRPr="00DA6A8B" w:rsidRDefault="002E1B4B" w:rsidP="003F40B0">
      <w:pPr>
        <w:tabs>
          <w:tab w:val="left" w:pos="567"/>
        </w:tabs>
        <w:ind w:left="567"/>
        <w:jc w:val="both"/>
        <w:rPr>
          <w:sz w:val="22"/>
          <w:szCs w:val="22"/>
          <w:lang w:val="tr-TR"/>
        </w:rPr>
      </w:pPr>
      <w:r w:rsidRPr="00DA6A8B">
        <w:rPr>
          <w:b/>
          <w:sz w:val="22"/>
          <w:szCs w:val="22"/>
          <w:lang w:val="tr-TR"/>
        </w:rPr>
        <w:t>7.1.2.</w:t>
      </w:r>
      <w:r w:rsidRPr="00DA6A8B">
        <w:rPr>
          <w:sz w:val="22"/>
          <w:szCs w:val="22"/>
          <w:lang w:val="tr-TR"/>
        </w:rPr>
        <w:t xml:space="preserve"> Yararlanıcının</w:t>
      </w:r>
      <w:r w:rsidR="00623C01" w:rsidRPr="00DA6A8B">
        <w:rPr>
          <w:sz w:val="22"/>
          <w:szCs w:val="22"/>
          <w:lang w:val="tr-TR"/>
        </w:rPr>
        <w:t>,</w:t>
      </w:r>
      <w:r w:rsidRPr="00DA6A8B">
        <w:rPr>
          <w:sz w:val="22"/>
          <w:szCs w:val="22"/>
          <w:lang w:val="tr-TR"/>
        </w:rPr>
        <w:t xml:space="preserve"> proje</w:t>
      </w:r>
      <w:r w:rsidR="00623C01" w:rsidRPr="00DA6A8B">
        <w:rPr>
          <w:sz w:val="22"/>
          <w:szCs w:val="22"/>
          <w:lang w:val="tr-TR"/>
        </w:rPr>
        <w:t>nin herhangi bir aşamasında</w:t>
      </w:r>
      <w:r w:rsidRPr="00DA6A8B">
        <w:rPr>
          <w:sz w:val="22"/>
          <w:szCs w:val="22"/>
          <w:lang w:val="tr-TR"/>
        </w:rPr>
        <w:t xml:space="preserve"> terör örgütleri ile irtibatı, iltisakı veya aidiyetinin tespit edilmesi durumunda destek sözleşmesi Ajans tarafından feshedilebilir. </w:t>
      </w:r>
      <w:r w:rsidR="00581F5F" w:rsidRPr="00DA6A8B">
        <w:rPr>
          <w:sz w:val="22"/>
          <w:szCs w:val="22"/>
          <w:lang w:val="tr-TR"/>
        </w:rPr>
        <w:t>Bu durumda Ajans</w:t>
      </w:r>
      <w:r w:rsidR="00623C01" w:rsidRPr="00DA6A8B">
        <w:rPr>
          <w:sz w:val="22"/>
          <w:szCs w:val="22"/>
          <w:lang w:val="tr-TR"/>
        </w:rPr>
        <w:t>,</w:t>
      </w:r>
      <w:r w:rsidR="00581F5F" w:rsidRPr="00DA6A8B">
        <w:rPr>
          <w:sz w:val="22"/>
          <w:szCs w:val="22"/>
          <w:lang w:val="tr-TR"/>
        </w:rPr>
        <w:t xml:space="preserve"> yararlanıcının sözleşme esnasında sunmuş olduğu Teminatı gelir kaydeder ve EK II (Genel Koşullar) Madde12.4 hükümleri</w:t>
      </w:r>
      <w:r w:rsidR="00623C01" w:rsidRPr="00DA6A8B">
        <w:rPr>
          <w:sz w:val="22"/>
          <w:szCs w:val="22"/>
          <w:lang w:val="tr-TR"/>
        </w:rPr>
        <w:t>ni ayrıca uygula</w:t>
      </w:r>
      <w:r w:rsidR="00581F5F" w:rsidRPr="00DA6A8B">
        <w:rPr>
          <w:sz w:val="22"/>
          <w:szCs w:val="22"/>
          <w:lang w:val="tr-TR"/>
        </w:rPr>
        <w:t xml:space="preserve">r. </w:t>
      </w:r>
    </w:p>
    <w:p w14:paraId="79B6D099" w14:textId="77777777" w:rsidR="003F40B0" w:rsidRPr="00DA6A8B" w:rsidRDefault="00F0584D" w:rsidP="00F0584D">
      <w:pPr>
        <w:tabs>
          <w:tab w:val="left" w:pos="567"/>
          <w:tab w:val="left" w:pos="4089"/>
        </w:tabs>
        <w:ind w:left="567"/>
        <w:jc w:val="both"/>
        <w:rPr>
          <w:sz w:val="22"/>
          <w:szCs w:val="22"/>
          <w:lang w:val="tr-TR"/>
        </w:rPr>
      </w:pPr>
      <w:r w:rsidRPr="00DA6A8B">
        <w:rPr>
          <w:sz w:val="22"/>
          <w:szCs w:val="22"/>
          <w:lang w:val="tr-TR"/>
        </w:rPr>
        <w:lastRenderedPageBreak/>
        <w:tab/>
      </w:r>
    </w:p>
    <w:p w14:paraId="756D72B1" w14:textId="77777777" w:rsidR="003F40B0" w:rsidRPr="00DA6A8B" w:rsidRDefault="00581F5F" w:rsidP="003F40B0">
      <w:pPr>
        <w:tabs>
          <w:tab w:val="left" w:pos="567"/>
        </w:tabs>
        <w:ind w:left="567"/>
        <w:jc w:val="both"/>
        <w:rPr>
          <w:sz w:val="22"/>
          <w:szCs w:val="22"/>
          <w:lang w:val="tr-TR"/>
        </w:rPr>
      </w:pPr>
      <w:r w:rsidRPr="00DA6A8B">
        <w:rPr>
          <w:b/>
          <w:sz w:val="22"/>
          <w:szCs w:val="22"/>
          <w:lang w:val="tr-TR"/>
        </w:rPr>
        <w:t>7.1.3</w:t>
      </w:r>
      <w:r w:rsidR="003F40B0" w:rsidRPr="00DA6A8B">
        <w:rPr>
          <w:b/>
          <w:sz w:val="22"/>
          <w:szCs w:val="22"/>
          <w:lang w:val="tr-TR"/>
        </w:rPr>
        <w:t>.</w:t>
      </w:r>
      <w:r w:rsidR="003F40B0" w:rsidRPr="00DA6A8B">
        <w:rPr>
          <w:sz w:val="22"/>
          <w:szCs w:val="22"/>
          <w:lang w:val="tr-TR"/>
        </w:rPr>
        <w:t xml:space="preserve"> Yararlanıcının destek sözleşmesinin</w:t>
      </w:r>
      <w:r w:rsidR="00142486" w:rsidRPr="00DA6A8B">
        <w:rPr>
          <w:sz w:val="22"/>
          <w:szCs w:val="22"/>
          <w:lang w:val="tr-TR"/>
        </w:rPr>
        <w:t>,</w:t>
      </w:r>
      <w:r w:rsidR="003F40B0" w:rsidRPr="00DA6A8B">
        <w:rPr>
          <w:sz w:val="22"/>
          <w:szCs w:val="22"/>
          <w:lang w:val="tr-TR"/>
        </w:rPr>
        <w:t xml:space="preserve"> projedeki faaliyetlerinin tamamını</w:t>
      </w:r>
      <w:r w:rsidR="00142486" w:rsidRPr="00DA6A8B">
        <w:rPr>
          <w:sz w:val="22"/>
          <w:szCs w:val="22"/>
          <w:lang w:val="tr-TR"/>
        </w:rPr>
        <w:t>n</w:t>
      </w:r>
      <w:r w:rsidR="003F40B0" w:rsidRPr="00DA6A8B">
        <w:rPr>
          <w:sz w:val="22"/>
          <w:szCs w:val="22"/>
          <w:lang w:val="tr-TR"/>
        </w:rPr>
        <w:t xml:space="preserve"> tamamlamadan Ajans ile karşılıklı olarak fesih edilmesi durumunda yararlanıcının sözleşme anında sunduğu teminatın %50’ si Ajans tarafından gelir olarak kaydedilir.</w:t>
      </w:r>
    </w:p>
    <w:p w14:paraId="02D5ECE9" w14:textId="77777777" w:rsidR="003F40B0" w:rsidRPr="00DE74E2" w:rsidRDefault="003F40B0" w:rsidP="003F40B0">
      <w:pPr>
        <w:tabs>
          <w:tab w:val="left" w:pos="567"/>
        </w:tabs>
        <w:ind w:left="567"/>
        <w:jc w:val="both"/>
        <w:rPr>
          <w:sz w:val="22"/>
          <w:szCs w:val="22"/>
          <w:lang w:val="tr-TR"/>
        </w:rPr>
      </w:pPr>
    </w:p>
    <w:p w14:paraId="63EE5CD1" w14:textId="77777777" w:rsidR="003F40B0" w:rsidRPr="00DE74E2" w:rsidRDefault="00581F5F" w:rsidP="003F40B0">
      <w:pPr>
        <w:tabs>
          <w:tab w:val="left" w:pos="567"/>
        </w:tabs>
        <w:ind w:left="567"/>
        <w:jc w:val="both"/>
        <w:rPr>
          <w:sz w:val="22"/>
          <w:szCs w:val="22"/>
          <w:lang w:val="tr-TR"/>
        </w:rPr>
      </w:pPr>
      <w:r w:rsidRPr="008332AD">
        <w:rPr>
          <w:b/>
          <w:sz w:val="22"/>
          <w:szCs w:val="22"/>
          <w:lang w:val="tr-TR"/>
        </w:rPr>
        <w:t>7.1.4</w:t>
      </w:r>
      <w:r w:rsidR="003F40B0" w:rsidRPr="008332AD">
        <w:rPr>
          <w:b/>
          <w:sz w:val="22"/>
          <w:szCs w:val="22"/>
          <w:lang w:val="tr-TR"/>
        </w:rPr>
        <w:t>.</w:t>
      </w:r>
      <w:r w:rsidR="003F40B0" w:rsidRPr="00DE74E2">
        <w:rPr>
          <w:sz w:val="22"/>
          <w:szCs w:val="22"/>
          <w:lang w:val="tr-TR"/>
        </w:rPr>
        <w:t xml:space="preserve"> Bilanço usulü muhasebe kaydı yapan yararlanıcılar Ajans tarafından kendisine yapılan ödemeleri “602. Diğer Gelirler” hesabında muhasebeleştirmek zorundadır. Diğer usullerde muhasebe kaydı yapan yararlanıcılar Ajans tarafından kendisine yapılan ödemeleri gelir olarak göstermek zorundadır. Mevzuatla Ajans desteğinin muhasebeleştirilmesine ilişkin yapılan/yapılacak düzenleme hükümleri saklıdır.</w:t>
      </w:r>
    </w:p>
    <w:p w14:paraId="4A6BA448" w14:textId="77777777" w:rsidR="003F40B0" w:rsidRPr="00DA6A8B" w:rsidRDefault="003F40B0" w:rsidP="003F40B0">
      <w:pPr>
        <w:tabs>
          <w:tab w:val="left" w:pos="567"/>
        </w:tabs>
        <w:ind w:left="567"/>
        <w:jc w:val="both"/>
        <w:rPr>
          <w:sz w:val="22"/>
          <w:szCs w:val="22"/>
          <w:lang w:val="tr-TR"/>
        </w:rPr>
      </w:pPr>
    </w:p>
    <w:p w14:paraId="1E8A2D48" w14:textId="77777777" w:rsidR="003F40B0" w:rsidRPr="00DA6A8B" w:rsidRDefault="003F40B0" w:rsidP="003F40B0">
      <w:pPr>
        <w:tabs>
          <w:tab w:val="left" w:pos="567"/>
        </w:tabs>
        <w:ind w:left="567"/>
        <w:jc w:val="both"/>
        <w:rPr>
          <w:sz w:val="22"/>
          <w:szCs w:val="22"/>
          <w:lang w:val="tr-TR"/>
        </w:rPr>
      </w:pPr>
      <w:r w:rsidRPr="00DA6A8B">
        <w:rPr>
          <w:b/>
          <w:sz w:val="22"/>
          <w:szCs w:val="22"/>
          <w:lang w:val="tr-TR"/>
        </w:rPr>
        <w:t>7.1.</w:t>
      </w:r>
      <w:r w:rsidR="00F059E6" w:rsidRPr="00DA6A8B">
        <w:rPr>
          <w:b/>
          <w:sz w:val="22"/>
          <w:szCs w:val="22"/>
          <w:lang w:val="tr-TR"/>
        </w:rPr>
        <w:t>5</w:t>
      </w:r>
      <w:r w:rsidRPr="00DA6A8B">
        <w:rPr>
          <w:b/>
          <w:sz w:val="22"/>
          <w:szCs w:val="22"/>
          <w:lang w:val="tr-TR"/>
        </w:rPr>
        <w:t>.</w:t>
      </w:r>
      <w:r w:rsidRPr="00DA6A8B">
        <w:rPr>
          <w:sz w:val="22"/>
          <w:szCs w:val="22"/>
          <w:lang w:val="tr-TR"/>
        </w:rPr>
        <w:t xml:space="preserve"> </w:t>
      </w:r>
      <w:r w:rsidR="00B65BA3" w:rsidRPr="00DA6A8B">
        <w:rPr>
          <w:sz w:val="22"/>
          <w:szCs w:val="22"/>
          <w:lang w:val="tr-TR"/>
        </w:rPr>
        <w:t>Yararlanıcı</w:t>
      </w:r>
      <w:r w:rsidR="00A1097A" w:rsidRPr="00DA6A8B">
        <w:rPr>
          <w:sz w:val="22"/>
          <w:szCs w:val="22"/>
          <w:lang w:val="tr-TR"/>
        </w:rPr>
        <w:t>,</w:t>
      </w:r>
      <w:r w:rsidR="00B65BA3" w:rsidRPr="00DA6A8B">
        <w:rPr>
          <w:sz w:val="22"/>
          <w:szCs w:val="22"/>
          <w:lang w:val="tr-TR"/>
        </w:rPr>
        <w:t xml:space="preserve"> p</w:t>
      </w:r>
      <w:r w:rsidR="00A72636" w:rsidRPr="00DA6A8B">
        <w:rPr>
          <w:sz w:val="22"/>
          <w:szCs w:val="22"/>
          <w:lang w:val="tr-TR"/>
        </w:rPr>
        <w:t>roje uygulama süresi ve bu süreyi</w:t>
      </w:r>
      <w:r w:rsidRPr="00DA6A8B">
        <w:rPr>
          <w:sz w:val="22"/>
          <w:szCs w:val="22"/>
          <w:lang w:val="tr-TR"/>
        </w:rPr>
        <w:t xml:space="preserve"> takiben 3(üç) yıl içerisinde yapılan denetimlerde, proje kapsamında elde edilen malzeme ve ek</w:t>
      </w:r>
      <w:r w:rsidR="00A72636" w:rsidRPr="00DA6A8B">
        <w:rPr>
          <w:sz w:val="22"/>
          <w:szCs w:val="22"/>
          <w:lang w:val="tr-TR"/>
        </w:rPr>
        <w:t>ipmanın</w:t>
      </w:r>
      <w:r w:rsidR="00B65BA3" w:rsidRPr="00DA6A8B">
        <w:rPr>
          <w:sz w:val="22"/>
          <w:szCs w:val="22"/>
          <w:lang w:val="tr-TR"/>
        </w:rPr>
        <w:t xml:space="preserve">, proje başvurusunda veya </w:t>
      </w:r>
      <w:r w:rsidR="0042089E" w:rsidRPr="00DA6A8B">
        <w:rPr>
          <w:sz w:val="22"/>
          <w:szCs w:val="22"/>
          <w:lang w:val="tr-TR"/>
        </w:rPr>
        <w:t>satınalma</w:t>
      </w:r>
      <w:r w:rsidR="00B65BA3" w:rsidRPr="00DA6A8B">
        <w:rPr>
          <w:sz w:val="22"/>
          <w:szCs w:val="22"/>
          <w:lang w:val="tr-TR"/>
        </w:rPr>
        <w:t xml:space="preserve"> dökümanlarında sunulan teknik şartnamelere uymaması, </w:t>
      </w:r>
      <w:r w:rsidR="00A72636" w:rsidRPr="00DA6A8B">
        <w:rPr>
          <w:sz w:val="22"/>
          <w:szCs w:val="22"/>
          <w:lang w:val="tr-TR"/>
        </w:rPr>
        <w:t>satınalma bedelinin piyasa fiyatından yüksek olması, satınalma süreçlerinde herhangi bir usulsüzlük, menfaat sağlama</w:t>
      </w:r>
      <w:r w:rsidR="00B65BA3" w:rsidRPr="00DA6A8B">
        <w:rPr>
          <w:sz w:val="22"/>
          <w:szCs w:val="22"/>
          <w:lang w:val="tr-TR"/>
        </w:rPr>
        <w:t>,</w:t>
      </w:r>
      <w:r w:rsidR="00A72636" w:rsidRPr="00DA6A8B">
        <w:rPr>
          <w:sz w:val="22"/>
          <w:szCs w:val="22"/>
          <w:lang w:val="tr-TR"/>
        </w:rPr>
        <w:t xml:space="preserve"> vb. durumlarının tespiti halinde</w:t>
      </w:r>
      <w:r w:rsidR="00B65BA3" w:rsidRPr="00DA6A8B">
        <w:rPr>
          <w:sz w:val="22"/>
          <w:szCs w:val="22"/>
          <w:lang w:val="tr-TR"/>
        </w:rPr>
        <w:t xml:space="preserve"> söz konusu makine ve ekipmana ödenen destek tutarı</w:t>
      </w:r>
      <w:r w:rsidR="0046346A" w:rsidRPr="00DA6A8B">
        <w:rPr>
          <w:sz w:val="22"/>
          <w:szCs w:val="22"/>
          <w:lang w:val="tr-TR"/>
        </w:rPr>
        <w:t>nı</w:t>
      </w:r>
      <w:r w:rsidR="00B65BA3" w:rsidRPr="00DA6A8B">
        <w:rPr>
          <w:sz w:val="22"/>
          <w:szCs w:val="22"/>
          <w:lang w:val="tr-TR"/>
        </w:rPr>
        <w:t xml:space="preserve"> yasal faizi ile Ajansa ödemeyi </w:t>
      </w:r>
      <w:r w:rsidR="0046346A" w:rsidRPr="00DA6A8B">
        <w:rPr>
          <w:sz w:val="22"/>
          <w:szCs w:val="22"/>
          <w:lang w:val="tr-TR"/>
        </w:rPr>
        <w:t xml:space="preserve">kabul ve </w:t>
      </w:r>
      <w:r w:rsidR="00B65BA3" w:rsidRPr="00DA6A8B">
        <w:rPr>
          <w:sz w:val="22"/>
          <w:szCs w:val="22"/>
          <w:lang w:val="tr-TR"/>
        </w:rPr>
        <w:t>taahhüt eder.</w:t>
      </w:r>
    </w:p>
    <w:p w14:paraId="35F7F5CE" w14:textId="77777777" w:rsidR="007A7EC0" w:rsidRPr="00DE74E2" w:rsidRDefault="007A7EC0" w:rsidP="00E74AE3">
      <w:pPr>
        <w:jc w:val="both"/>
        <w:rPr>
          <w:sz w:val="22"/>
          <w:szCs w:val="22"/>
          <w:lang w:val="tr-TR"/>
        </w:rPr>
      </w:pPr>
    </w:p>
    <w:p w14:paraId="049DA0BA" w14:textId="77777777" w:rsidR="007A7EC0" w:rsidRPr="00DA6A8B" w:rsidRDefault="00F059E6" w:rsidP="00E74AE3">
      <w:pPr>
        <w:ind w:left="567"/>
        <w:jc w:val="both"/>
        <w:rPr>
          <w:sz w:val="22"/>
          <w:szCs w:val="22"/>
          <w:lang w:val="tr-TR"/>
        </w:rPr>
      </w:pPr>
      <w:r w:rsidRPr="00DA6A8B">
        <w:rPr>
          <w:b/>
          <w:sz w:val="22"/>
          <w:szCs w:val="22"/>
          <w:lang w:val="tr-TR"/>
        </w:rPr>
        <w:t>7.1.6</w:t>
      </w:r>
      <w:r w:rsidR="007A7EC0" w:rsidRPr="00DA6A8B">
        <w:rPr>
          <w:b/>
          <w:sz w:val="22"/>
          <w:szCs w:val="22"/>
          <w:lang w:val="tr-TR"/>
        </w:rPr>
        <w:t>.</w:t>
      </w:r>
      <w:r w:rsidR="007A7EC0" w:rsidRPr="00DA6A8B">
        <w:rPr>
          <w:sz w:val="22"/>
          <w:szCs w:val="22"/>
          <w:lang w:val="tr-TR"/>
        </w:rPr>
        <w:t xml:space="preserve"> Ajans proje kapsamında gerçekleşen satın alma faaliyetleri ve yapım işlerinin teknik şartnamelere ve yaklaşık maliyetlere uygunluğunun teyit edilmesi amacıyla gerekli görülmesi durumunda bağımsız uzman görüşü talep edebilecektir. Proje kapsamında belirlenecek uygun maliyet hesaplamasında ilgili satın almanın fatura değerinin yüksek olduğu durumlarda, fatura değerine bakılmaksızın uzman görüşündeki tutar temel alınacaktır.</w:t>
      </w:r>
      <w:r w:rsidR="00E74AE3" w:rsidRPr="00DA6A8B">
        <w:rPr>
          <w:sz w:val="22"/>
          <w:szCs w:val="22"/>
          <w:lang w:val="tr-TR"/>
        </w:rPr>
        <w:t xml:space="preserve"> </w:t>
      </w:r>
      <w:r w:rsidR="0011342B" w:rsidRPr="00DA6A8B">
        <w:rPr>
          <w:sz w:val="22"/>
          <w:szCs w:val="22"/>
          <w:lang w:val="tr-TR"/>
        </w:rPr>
        <w:t>Bu maddede yer alan bütün kontroller ve uygun maliyet kararları projeden sorumlu izleme uzmanı tarafından da yapılabilir. Yukarıda sayılan durumların tespiti halinde</w:t>
      </w:r>
      <w:r w:rsidR="00E74AE3" w:rsidRPr="00DA6A8B">
        <w:rPr>
          <w:sz w:val="22"/>
          <w:szCs w:val="22"/>
          <w:lang w:val="tr-TR"/>
        </w:rPr>
        <w:t xml:space="preserve"> Ajansın projeyi feshetme hakkı saklıdır.</w:t>
      </w:r>
      <w:r w:rsidR="0011342B" w:rsidRPr="00DA6A8B">
        <w:rPr>
          <w:sz w:val="22"/>
          <w:szCs w:val="22"/>
          <w:lang w:val="tr-TR"/>
        </w:rPr>
        <w:t xml:space="preserve"> </w:t>
      </w:r>
    </w:p>
    <w:p w14:paraId="2E2BBE96" w14:textId="77777777" w:rsidR="00E74AE3" w:rsidRPr="00DA6A8B" w:rsidRDefault="00E74AE3" w:rsidP="00E74AE3">
      <w:pPr>
        <w:ind w:left="567"/>
        <w:jc w:val="both"/>
        <w:rPr>
          <w:sz w:val="22"/>
          <w:szCs w:val="22"/>
          <w:lang w:val="tr-TR"/>
        </w:rPr>
      </w:pPr>
    </w:p>
    <w:p w14:paraId="5F3B511D" w14:textId="77777777" w:rsidR="00E74AE3" w:rsidRPr="00DA6A8B" w:rsidRDefault="00F059E6" w:rsidP="00E74AE3">
      <w:pPr>
        <w:ind w:left="567"/>
        <w:jc w:val="both"/>
        <w:rPr>
          <w:sz w:val="22"/>
          <w:szCs w:val="22"/>
          <w:lang w:val="tr-TR"/>
        </w:rPr>
      </w:pPr>
      <w:r w:rsidRPr="00DA6A8B">
        <w:rPr>
          <w:b/>
          <w:sz w:val="22"/>
          <w:szCs w:val="22"/>
          <w:lang w:val="tr-TR"/>
        </w:rPr>
        <w:t>7.1.7</w:t>
      </w:r>
      <w:r w:rsidR="00E74AE3" w:rsidRPr="00DA6A8B">
        <w:rPr>
          <w:b/>
          <w:sz w:val="22"/>
          <w:szCs w:val="22"/>
          <w:lang w:val="tr-TR"/>
        </w:rPr>
        <w:t xml:space="preserve">. </w:t>
      </w:r>
      <w:r w:rsidR="003E3B5C" w:rsidRPr="00DA6A8B">
        <w:rPr>
          <w:sz w:val="22"/>
          <w:szCs w:val="22"/>
          <w:lang w:val="tr-TR"/>
        </w:rPr>
        <w:t>Proje ile ilgili bütün rapor, sözleşme değişiklikleri vs.</w:t>
      </w:r>
      <w:r w:rsidR="00E74AE3" w:rsidRPr="00DA6A8B">
        <w:rPr>
          <w:sz w:val="22"/>
          <w:szCs w:val="22"/>
          <w:lang w:val="tr-TR"/>
        </w:rPr>
        <w:t xml:space="preserve"> KAYS (Kalkınma Ajansları Yönetim Sistemi) üzerinden</w:t>
      </w:r>
      <w:r w:rsidR="003E3B5C" w:rsidRPr="00DA6A8B">
        <w:rPr>
          <w:sz w:val="22"/>
          <w:szCs w:val="22"/>
          <w:lang w:val="tr-TR"/>
        </w:rPr>
        <w:t xml:space="preserve"> yapılacaktır. Yararlanıcı, sistem üzerinden yaptığı </w:t>
      </w:r>
      <w:r w:rsidR="00E74AE3" w:rsidRPr="00DA6A8B">
        <w:rPr>
          <w:sz w:val="22"/>
          <w:szCs w:val="22"/>
          <w:lang w:val="tr-TR"/>
        </w:rPr>
        <w:t>her türlü işlemin bizzat kendisi ta</w:t>
      </w:r>
      <w:r w:rsidR="00E42995" w:rsidRPr="00DA6A8B">
        <w:rPr>
          <w:sz w:val="22"/>
          <w:szCs w:val="22"/>
          <w:lang w:val="tr-TR"/>
        </w:rPr>
        <w:t xml:space="preserve">rafından yapılmış sayılacağını, </w:t>
      </w:r>
      <w:r w:rsidR="00E74AE3" w:rsidRPr="00DA6A8B">
        <w:rPr>
          <w:sz w:val="22"/>
          <w:szCs w:val="22"/>
          <w:lang w:val="tr-TR"/>
        </w:rPr>
        <w:t>yapılan işlemlerin doğru olduğunu, sonuçlarından Ajansı hiçbir şekilde sorumlu tutmayacağın</w:t>
      </w:r>
      <w:r w:rsidR="00854A3D" w:rsidRPr="00DA6A8B">
        <w:rPr>
          <w:sz w:val="22"/>
          <w:szCs w:val="22"/>
          <w:lang w:val="tr-TR"/>
        </w:rPr>
        <w:t>ı kabul, beyan ve taahhüt eder.</w:t>
      </w:r>
    </w:p>
    <w:p w14:paraId="01A3B076" w14:textId="77777777" w:rsidR="00E74AE3" w:rsidRPr="00DE74E2" w:rsidRDefault="00E74AE3" w:rsidP="00581F5F">
      <w:pPr>
        <w:tabs>
          <w:tab w:val="left" w:pos="567"/>
        </w:tabs>
        <w:jc w:val="both"/>
        <w:rPr>
          <w:color w:val="FF0000"/>
          <w:sz w:val="22"/>
          <w:szCs w:val="22"/>
          <w:lang w:val="tr-TR"/>
        </w:rPr>
      </w:pPr>
    </w:p>
    <w:p w14:paraId="7FB55A0F" w14:textId="77777777" w:rsidR="00581F5F" w:rsidRPr="00DE74E2" w:rsidRDefault="001877A6" w:rsidP="00581F5F">
      <w:pPr>
        <w:tabs>
          <w:tab w:val="left" w:pos="567"/>
        </w:tabs>
        <w:jc w:val="both"/>
        <w:rPr>
          <w:sz w:val="22"/>
          <w:szCs w:val="22"/>
          <w:lang w:val="tr-TR"/>
        </w:rPr>
      </w:pPr>
      <w:r w:rsidRPr="00DE74E2">
        <w:rPr>
          <w:sz w:val="22"/>
          <w:szCs w:val="22"/>
          <w:lang w:val="tr-TR"/>
        </w:rPr>
        <w:t xml:space="preserve">          </w:t>
      </w:r>
      <w:r w:rsidR="00F059E6">
        <w:rPr>
          <w:b/>
          <w:sz w:val="22"/>
          <w:szCs w:val="22"/>
          <w:lang w:val="tr-TR"/>
        </w:rPr>
        <w:t>7.1.8</w:t>
      </w:r>
      <w:r w:rsidR="00581F5F" w:rsidRPr="008332AD">
        <w:rPr>
          <w:b/>
          <w:sz w:val="22"/>
          <w:szCs w:val="22"/>
          <w:lang w:val="tr-TR"/>
        </w:rPr>
        <w:t xml:space="preserve">. </w:t>
      </w:r>
      <w:r w:rsidR="00581F5F" w:rsidRPr="00DE74E2">
        <w:rPr>
          <w:sz w:val="22"/>
          <w:szCs w:val="22"/>
          <w:lang w:val="tr-TR"/>
        </w:rPr>
        <w:t>Yararlanıcı proje uygulama döneminde sunulması gereken belgeleri sunmalıdır.</w:t>
      </w:r>
    </w:p>
    <w:p w14:paraId="6B4CDE52" w14:textId="77777777" w:rsidR="00581F5F" w:rsidRPr="00DE74E2" w:rsidRDefault="00581F5F" w:rsidP="00581F5F">
      <w:pPr>
        <w:tabs>
          <w:tab w:val="left" w:pos="567"/>
        </w:tabs>
        <w:ind w:left="567"/>
        <w:jc w:val="both"/>
        <w:rPr>
          <w:sz w:val="22"/>
          <w:szCs w:val="22"/>
          <w:lang w:val="tr-TR"/>
        </w:rPr>
      </w:pPr>
    </w:p>
    <w:p w14:paraId="7EF9D251" w14:textId="77777777" w:rsidR="00581F5F" w:rsidRPr="00DE74E2" w:rsidRDefault="00F059E6" w:rsidP="002768A7">
      <w:pPr>
        <w:tabs>
          <w:tab w:val="left" w:pos="709"/>
        </w:tabs>
        <w:ind w:left="709" w:firstLine="284"/>
        <w:jc w:val="both"/>
        <w:rPr>
          <w:sz w:val="22"/>
          <w:szCs w:val="22"/>
          <w:lang w:val="tr-TR"/>
        </w:rPr>
      </w:pPr>
      <w:r>
        <w:rPr>
          <w:b/>
          <w:sz w:val="22"/>
          <w:szCs w:val="22"/>
          <w:lang w:val="tr-TR"/>
        </w:rPr>
        <w:t>7.1.8</w:t>
      </w:r>
      <w:r w:rsidR="00581F5F" w:rsidRPr="008332AD">
        <w:rPr>
          <w:b/>
          <w:sz w:val="22"/>
          <w:szCs w:val="22"/>
          <w:lang w:val="tr-TR"/>
        </w:rPr>
        <w:t>.1.</w:t>
      </w:r>
      <w:r w:rsidR="00581F5F" w:rsidRPr="00DE74E2">
        <w:rPr>
          <w:sz w:val="22"/>
          <w:szCs w:val="22"/>
          <w:lang w:val="tr-TR"/>
        </w:rPr>
        <w:t xml:space="preserve"> Yapım işleri içeren projelere ilişkin olarak yararlanıcı, yetkili kişi ve makamlarca onaylı uygulama projesini (inşaat ruhsatı gerekli olmadığına dair yetkili kişi veya makamlardan alınmış yazı olması halinde sunulmayacaktır), proje uygulama döneminde sunmayı taahhüt eder. Yararlanıcı taahhüdünü yerine getirene kadar proje kapsamında yararlanıcıya Genel Koşullar 15.1 maddesi uyarınca ödeme kullandırılmayacaktır. Proje uygulama dönemi bitimine kadar söz konusu belgenin Ajansa sunulmaması durumunda Sözleşme Genel Koşulları 12.4. Maddesi’nin uygulanacağını kabul eder.</w:t>
      </w:r>
    </w:p>
    <w:p w14:paraId="5106683C" w14:textId="77777777" w:rsidR="00581F5F" w:rsidRPr="00DE74E2" w:rsidRDefault="00581F5F" w:rsidP="002768A7">
      <w:pPr>
        <w:tabs>
          <w:tab w:val="left" w:pos="709"/>
        </w:tabs>
        <w:ind w:left="709" w:firstLine="284"/>
        <w:jc w:val="both"/>
        <w:rPr>
          <w:sz w:val="22"/>
          <w:szCs w:val="22"/>
          <w:lang w:val="tr-TR"/>
        </w:rPr>
      </w:pPr>
    </w:p>
    <w:p w14:paraId="7DD9948B" w14:textId="77777777" w:rsidR="00581F5F" w:rsidRPr="00DE74E2" w:rsidRDefault="00F059E6" w:rsidP="002768A7">
      <w:pPr>
        <w:tabs>
          <w:tab w:val="left" w:pos="709"/>
        </w:tabs>
        <w:ind w:left="709" w:firstLine="284"/>
        <w:jc w:val="both"/>
        <w:rPr>
          <w:sz w:val="22"/>
          <w:szCs w:val="22"/>
          <w:lang w:val="tr-TR"/>
        </w:rPr>
      </w:pPr>
      <w:r>
        <w:rPr>
          <w:b/>
          <w:sz w:val="22"/>
          <w:szCs w:val="22"/>
          <w:lang w:val="tr-TR"/>
        </w:rPr>
        <w:t>7.1.8</w:t>
      </w:r>
      <w:r w:rsidR="00581F5F" w:rsidRPr="008332AD">
        <w:rPr>
          <w:b/>
          <w:sz w:val="22"/>
          <w:szCs w:val="22"/>
          <w:lang w:val="tr-TR"/>
        </w:rPr>
        <w:t>.2.</w:t>
      </w:r>
      <w:r w:rsidR="00581F5F" w:rsidRPr="00DE74E2">
        <w:rPr>
          <w:sz w:val="22"/>
          <w:szCs w:val="22"/>
          <w:lang w:val="tr-TR"/>
        </w:rPr>
        <w:t xml:space="preserve"> Yapım işleri içeren projelere ilişkin olarak yararlanıcı, inşaat ruhsatı veya inşaat ruhsatı gerekli olmadığına dair yetkili kişi veya makamlardan alınmış resmi yazı ve gerekli ise Kültür ve Tabiat Varlıklarını Koruma Bölge Kurulu’nun izin belgesini proje uygulama döneminde sunmayı taahhüt eder. Yararlanıcı taahhüdünü yerine getirene kadar proje kapsamında yararlanıcıya Genel Koşullar 15.1 maddesi uyarınca ödeme kullandırılmayacaktır. Proje uygulama dönemi bitimine kadar söz konusu belgelerin Ajansa sunulmaması durumunda Sözleşme Genel Koşulları 12.4. Maddesi’nin uygulanacağını kabul eder.</w:t>
      </w:r>
    </w:p>
    <w:p w14:paraId="1F249507" w14:textId="77777777" w:rsidR="00581F5F" w:rsidRPr="00DE74E2" w:rsidRDefault="00581F5F" w:rsidP="002768A7">
      <w:pPr>
        <w:tabs>
          <w:tab w:val="left" w:pos="709"/>
        </w:tabs>
        <w:ind w:left="709" w:firstLine="284"/>
        <w:jc w:val="both"/>
        <w:rPr>
          <w:sz w:val="22"/>
          <w:szCs w:val="22"/>
          <w:lang w:val="tr-TR"/>
        </w:rPr>
      </w:pPr>
    </w:p>
    <w:p w14:paraId="5976032F" w14:textId="77777777" w:rsidR="00581F5F" w:rsidRDefault="00F059E6" w:rsidP="002768A7">
      <w:pPr>
        <w:tabs>
          <w:tab w:val="left" w:pos="709"/>
        </w:tabs>
        <w:ind w:left="709" w:firstLine="284"/>
        <w:jc w:val="both"/>
        <w:rPr>
          <w:sz w:val="22"/>
          <w:szCs w:val="22"/>
          <w:lang w:val="tr-TR"/>
        </w:rPr>
      </w:pPr>
      <w:r>
        <w:rPr>
          <w:b/>
          <w:sz w:val="22"/>
          <w:szCs w:val="22"/>
          <w:lang w:val="tr-TR"/>
        </w:rPr>
        <w:t>7.1.8</w:t>
      </w:r>
      <w:r w:rsidR="00581F5F" w:rsidRPr="008332AD">
        <w:rPr>
          <w:b/>
          <w:sz w:val="22"/>
          <w:szCs w:val="22"/>
          <w:lang w:val="tr-TR"/>
        </w:rPr>
        <w:t>.3.</w:t>
      </w:r>
      <w:r w:rsidR="00581F5F" w:rsidRPr="00DE74E2">
        <w:rPr>
          <w:sz w:val="22"/>
          <w:szCs w:val="22"/>
          <w:lang w:val="tr-TR"/>
        </w:rPr>
        <w:t xml:space="preserve"> Yararlanıcı, Çevresel Etki Değerlendirmesi (ÇED) Raporu gerekmediği takdirde ÇED raporuna ihtiyaç olmadığını gösteren (kapsam dışı veya gerekli değildir) T.C. Çevre ve Şehircilik Bakanlığı/İl Müdürlükleri’nden alınmış resmi yazı veya Çevresel Etki Değerlendirmesi (ÇED) Raporu’nun gerektiği durumlarda “Çevresel Etki Değerlendirmesi” olumlu raporu sunmayı taahhüt eder. Yararlanıcı taahhüdünü yerine getirene kadar proje kapsamında yararlanıcıya Genel Koşullar 15.1 maddesi uyarınca ödeme kullandırılmayacaktır. </w:t>
      </w:r>
      <w:r w:rsidR="00581F5F" w:rsidRPr="00DE74E2">
        <w:rPr>
          <w:sz w:val="22"/>
          <w:szCs w:val="22"/>
          <w:lang w:val="tr-TR"/>
        </w:rPr>
        <w:lastRenderedPageBreak/>
        <w:t>Proje uygulama dönemi bitimine kadar söz konusu belgelerin Ajansa sunulmaması durumunda Sözleşme Genel Koşulları 12.4. Maddesi’nin uygulanacağını kabul eder.</w:t>
      </w:r>
    </w:p>
    <w:p w14:paraId="1F651385" w14:textId="77777777" w:rsidR="0099614F" w:rsidRDefault="0099614F" w:rsidP="002768A7">
      <w:pPr>
        <w:tabs>
          <w:tab w:val="left" w:pos="709"/>
        </w:tabs>
        <w:ind w:left="709" w:firstLine="284"/>
        <w:jc w:val="both"/>
        <w:rPr>
          <w:sz w:val="22"/>
          <w:szCs w:val="22"/>
          <w:lang w:val="tr-TR"/>
        </w:rPr>
      </w:pPr>
    </w:p>
    <w:p w14:paraId="03AA88F2" w14:textId="77777777" w:rsidR="00D914B5" w:rsidRDefault="0099614F" w:rsidP="00D914B5">
      <w:pPr>
        <w:tabs>
          <w:tab w:val="left" w:pos="567"/>
        </w:tabs>
        <w:ind w:left="567"/>
        <w:jc w:val="both"/>
        <w:rPr>
          <w:sz w:val="22"/>
          <w:szCs w:val="22"/>
          <w:lang w:val="tr-TR"/>
        </w:rPr>
      </w:pPr>
      <w:r w:rsidRPr="0099614F">
        <w:rPr>
          <w:b/>
          <w:sz w:val="22"/>
          <w:szCs w:val="22"/>
          <w:lang w:val="tr-TR"/>
        </w:rPr>
        <w:t>7.1.9</w:t>
      </w:r>
      <w:r>
        <w:rPr>
          <w:b/>
          <w:sz w:val="22"/>
          <w:szCs w:val="22"/>
          <w:lang w:val="tr-TR"/>
        </w:rPr>
        <w:t xml:space="preserve"> </w:t>
      </w:r>
      <w:r w:rsidR="00D914B5" w:rsidRPr="0099614F">
        <w:rPr>
          <w:sz w:val="22"/>
          <w:szCs w:val="22"/>
          <w:lang w:val="tr-TR"/>
        </w:rPr>
        <w:t>Ek IV’de yer alan “Destek Yararlanıcılarının Tabi Oldukları Satın Alma Kuralları”</w:t>
      </w:r>
      <w:r w:rsidR="00D914B5">
        <w:rPr>
          <w:sz w:val="22"/>
          <w:szCs w:val="22"/>
          <w:lang w:val="tr-TR"/>
        </w:rPr>
        <w:t xml:space="preserve"> mülga olduğu için bu sözleşmeye eklenmemiştir. Bu nedenle, satınalma iş ve işlemlerinde Kalkınma Ajansları Proje ve Faaliyet Destekleme Yönetmeliği, Destek Yönetim Kılavuzu, Proje Uygulama Rehberi, Satınalma Rehberi ve ilgili diğer mevzuat hükümleri uygulanacaktır. Destek Yararlanıcısı mevzuat hükümlerine uymayı kabul eder.</w:t>
      </w:r>
    </w:p>
    <w:p w14:paraId="40546529" w14:textId="77777777" w:rsidR="0099614F" w:rsidRDefault="0099614F" w:rsidP="0099614F">
      <w:pPr>
        <w:tabs>
          <w:tab w:val="left" w:pos="567"/>
        </w:tabs>
        <w:ind w:left="567"/>
        <w:jc w:val="both"/>
        <w:rPr>
          <w:b/>
          <w:sz w:val="22"/>
          <w:szCs w:val="22"/>
          <w:lang w:val="tr-TR"/>
        </w:rPr>
      </w:pPr>
    </w:p>
    <w:p w14:paraId="00B9A70C" w14:textId="77777777" w:rsidR="005E6581" w:rsidRPr="0099614F" w:rsidRDefault="005E6581" w:rsidP="005E6581">
      <w:pPr>
        <w:tabs>
          <w:tab w:val="left" w:pos="567"/>
        </w:tabs>
        <w:ind w:left="567"/>
        <w:jc w:val="both"/>
        <w:rPr>
          <w:b/>
          <w:sz w:val="22"/>
          <w:szCs w:val="22"/>
          <w:lang w:val="tr-TR"/>
        </w:rPr>
      </w:pPr>
      <w:r>
        <w:rPr>
          <w:b/>
          <w:sz w:val="22"/>
          <w:szCs w:val="22"/>
          <w:lang w:val="tr-TR"/>
        </w:rPr>
        <w:t xml:space="preserve">7.1.10 </w:t>
      </w:r>
      <w:r w:rsidRPr="00A05996">
        <w:rPr>
          <w:sz w:val="22"/>
          <w:szCs w:val="22"/>
          <w:lang w:val="tr-TR"/>
        </w:rPr>
        <w:t>Ajans, proje kapsamında satın alımı yapılan bütçe kalemlerinin</w:t>
      </w:r>
      <w:r>
        <w:rPr>
          <w:sz w:val="22"/>
          <w:szCs w:val="22"/>
          <w:lang w:val="tr-TR"/>
        </w:rPr>
        <w:t xml:space="preserve"> uygun maliyet hesabı,</w:t>
      </w:r>
      <w:r w:rsidRPr="00A05996">
        <w:rPr>
          <w:sz w:val="22"/>
          <w:szCs w:val="22"/>
          <w:lang w:val="tr-TR"/>
        </w:rPr>
        <w:t xml:space="preserve"> </w:t>
      </w:r>
      <w:r>
        <w:rPr>
          <w:sz w:val="22"/>
          <w:szCs w:val="22"/>
          <w:lang w:val="tr-TR"/>
        </w:rPr>
        <w:t xml:space="preserve">ihale dosyası, </w:t>
      </w:r>
      <w:r w:rsidRPr="00A05996">
        <w:rPr>
          <w:sz w:val="22"/>
          <w:szCs w:val="22"/>
          <w:lang w:val="tr-TR"/>
        </w:rPr>
        <w:t xml:space="preserve">kalite ve piyasa fiyatı doğrulamalarını yaparken Yararlanıcının başvuru sırasında sunduğu teknik özellikler listeleri, bütçe açıklamaları, proforma faturalar, ön izleme ziyareti bulguları, ihale dokümanı vb. kaynaklardan yararlanacaktır. Projenin herhangi bir aşamasında satın alımı yapılan bütçe kaleminin yukarıda sayılan dokümanlarda yer alan özelliklere uymadığının, piyasa fiyatının yüksek olduğunun vb. durumların tespit edilmesi halinde Ajans ilgili bütçe kalemini uygun olmayan maliyet olarak değerlendirme veya </w:t>
      </w:r>
      <w:r>
        <w:rPr>
          <w:sz w:val="22"/>
          <w:szCs w:val="22"/>
          <w:lang w:val="tr-TR"/>
        </w:rPr>
        <w:t xml:space="preserve">uygun gördüğü miktarda </w:t>
      </w:r>
      <w:r w:rsidRPr="00A05996">
        <w:rPr>
          <w:sz w:val="22"/>
          <w:szCs w:val="22"/>
          <w:lang w:val="tr-TR"/>
        </w:rPr>
        <w:t>kesinti yapma hakkına sahiptir.</w:t>
      </w:r>
      <w:r>
        <w:rPr>
          <w:b/>
          <w:sz w:val="22"/>
          <w:szCs w:val="22"/>
          <w:lang w:val="tr-TR"/>
        </w:rPr>
        <w:t xml:space="preserve">  </w:t>
      </w:r>
    </w:p>
    <w:p w14:paraId="6D4A1FF8" w14:textId="77777777" w:rsidR="005E6581" w:rsidRPr="0099614F" w:rsidRDefault="005E6581" w:rsidP="0099614F">
      <w:pPr>
        <w:tabs>
          <w:tab w:val="left" w:pos="567"/>
        </w:tabs>
        <w:ind w:left="567"/>
        <w:jc w:val="both"/>
        <w:rPr>
          <w:b/>
          <w:sz w:val="22"/>
          <w:szCs w:val="22"/>
          <w:lang w:val="tr-TR"/>
        </w:rPr>
      </w:pPr>
    </w:p>
    <w:p w14:paraId="4FB9582B" w14:textId="77777777" w:rsidR="00581F5F" w:rsidRDefault="00581F5F" w:rsidP="005D001A">
      <w:pPr>
        <w:jc w:val="both"/>
        <w:rPr>
          <w:sz w:val="22"/>
          <w:szCs w:val="22"/>
          <w:lang w:val="tr-TR"/>
        </w:rPr>
      </w:pPr>
    </w:p>
    <w:p w14:paraId="14783E5E" w14:textId="77777777" w:rsidR="00990EBD" w:rsidRPr="00DE74E2" w:rsidRDefault="00E50E0B" w:rsidP="005D001A">
      <w:pPr>
        <w:numPr>
          <w:ilvl w:val="1"/>
          <w:numId w:val="7"/>
        </w:numPr>
        <w:jc w:val="both"/>
        <w:rPr>
          <w:sz w:val="22"/>
          <w:szCs w:val="22"/>
          <w:lang w:val="tr-TR"/>
        </w:rPr>
      </w:pPr>
      <w:r w:rsidRPr="00DE74E2">
        <w:rPr>
          <w:sz w:val="22"/>
          <w:szCs w:val="22"/>
          <w:lang w:val="tr-TR"/>
        </w:rPr>
        <w:t xml:space="preserve">   </w:t>
      </w:r>
      <w:r w:rsidR="00990EBD" w:rsidRPr="00DE74E2">
        <w:rPr>
          <w:sz w:val="22"/>
          <w:szCs w:val="22"/>
          <w:lang w:val="tr-TR"/>
        </w:rPr>
        <w:t>Genel Koşullara aşağıdaki istisnalar getirilmiştir:</w:t>
      </w:r>
    </w:p>
    <w:p w14:paraId="63FD6055" w14:textId="77777777" w:rsidR="00990EBD" w:rsidRPr="00DE74E2" w:rsidRDefault="00990EBD" w:rsidP="005D001A">
      <w:pPr>
        <w:ind w:left="566"/>
        <w:jc w:val="both"/>
        <w:rPr>
          <w:sz w:val="22"/>
          <w:szCs w:val="22"/>
          <w:lang w:val="tr-TR"/>
        </w:rPr>
      </w:pPr>
    </w:p>
    <w:p w14:paraId="0A6581F6" w14:textId="77777777" w:rsidR="00581F5F" w:rsidRPr="00DE74E2" w:rsidRDefault="00F0584D" w:rsidP="00581F5F">
      <w:pPr>
        <w:ind w:left="705"/>
        <w:jc w:val="both"/>
        <w:rPr>
          <w:color w:val="000000"/>
          <w:sz w:val="22"/>
          <w:szCs w:val="22"/>
          <w:lang w:val="tr-TR"/>
        </w:rPr>
      </w:pPr>
      <w:r w:rsidRPr="008332AD">
        <w:rPr>
          <w:b/>
          <w:color w:val="000000"/>
          <w:sz w:val="22"/>
          <w:szCs w:val="22"/>
          <w:lang w:val="tr-TR"/>
        </w:rPr>
        <w:t>7.2.1</w:t>
      </w:r>
      <w:r>
        <w:rPr>
          <w:color w:val="000000"/>
          <w:sz w:val="22"/>
          <w:szCs w:val="22"/>
          <w:lang w:val="tr-TR"/>
        </w:rPr>
        <w:t xml:space="preserve"> </w:t>
      </w:r>
      <w:r w:rsidR="00581F5F" w:rsidRPr="00DE74E2">
        <w:rPr>
          <w:color w:val="000000"/>
          <w:sz w:val="22"/>
          <w:szCs w:val="22"/>
          <w:lang w:val="tr-TR"/>
        </w:rPr>
        <w:t>Genel koşulların 15.2 numaralı hükmü değiştirilmiştir. Bu hükümde geçen “Teminat nihai ödemenin yapılmasını müteakip serbest bırakılır.” Cümlesi “Teminat destek yararlanıcısının nihai ödemesi yapıldıktan 3 ay sonra Proje Sonrası Değerlendirme Raporu’ nu Ajansa sunmasını müteakip serbest bırakılır.” olarak değiştirilmiştir.</w:t>
      </w:r>
    </w:p>
    <w:p w14:paraId="73376F1D" w14:textId="77777777" w:rsidR="00E50E0B" w:rsidRDefault="00E50E0B" w:rsidP="005D001A">
      <w:pPr>
        <w:ind w:left="720"/>
        <w:jc w:val="both"/>
        <w:rPr>
          <w:sz w:val="22"/>
          <w:szCs w:val="22"/>
          <w:lang w:val="tr-TR"/>
        </w:rPr>
      </w:pPr>
    </w:p>
    <w:p w14:paraId="30AEA6F1" w14:textId="77777777" w:rsidR="002768A7" w:rsidRPr="00DE74E2" w:rsidRDefault="002768A7" w:rsidP="005D001A">
      <w:pPr>
        <w:ind w:left="720"/>
        <w:jc w:val="both"/>
        <w:rPr>
          <w:sz w:val="22"/>
          <w:szCs w:val="22"/>
          <w:lang w:val="tr-TR"/>
        </w:rPr>
      </w:pPr>
    </w:p>
    <w:p w14:paraId="37474BAF" w14:textId="77777777" w:rsidR="00990EBD" w:rsidRPr="00DA6A8B" w:rsidRDefault="0042089E" w:rsidP="008332AD">
      <w:pPr>
        <w:ind w:left="709" w:hanging="4"/>
        <w:jc w:val="both"/>
        <w:rPr>
          <w:sz w:val="22"/>
          <w:szCs w:val="22"/>
          <w:lang w:val="tr-TR"/>
        </w:rPr>
      </w:pPr>
      <w:r w:rsidRPr="00DA6A8B">
        <w:rPr>
          <w:b/>
          <w:sz w:val="22"/>
          <w:szCs w:val="22"/>
          <w:lang w:val="tr-TR"/>
        </w:rPr>
        <w:t>7.2.2</w:t>
      </w:r>
      <w:r w:rsidRPr="00DA6A8B">
        <w:rPr>
          <w:sz w:val="22"/>
          <w:szCs w:val="22"/>
          <w:lang w:val="tr-TR"/>
        </w:rPr>
        <w:t xml:space="preserve"> </w:t>
      </w:r>
      <w:r w:rsidR="00FB7908" w:rsidRPr="00DA6A8B">
        <w:rPr>
          <w:sz w:val="22"/>
          <w:szCs w:val="22"/>
          <w:lang w:val="tr-TR"/>
        </w:rPr>
        <w:t xml:space="preserve">Genel koşulların 7.3 numaralı hükmü </w:t>
      </w:r>
      <w:r w:rsidRPr="00DA6A8B">
        <w:rPr>
          <w:sz w:val="22"/>
          <w:szCs w:val="22"/>
          <w:lang w:val="tr-TR"/>
        </w:rPr>
        <w:t>“Proje kapsamında alımı desteklenen alet, teçhizat, yazılım, malzeme ve sistemler ile yapımı gerçekleştirilen tesislerin mülkiyeti ve bunlar üzerindeki fikri mülkiyet hakları yararlanıcıya aittir. Yararlanıcının, sözleşme kapsamında sağlanmış tesis, makine, ekipman, teçhizat ve diğer malzemelerin, genel sekreterin veya ajans yönetim kurulunun gerekçeli ve yazılı izni olmaksızın proje süresince ve projenin sona ermesinden itibaren üç yıl süreyle üzerinde üçüncü kişi lehine ayni ya da şahsi hak tesis etmeyeceğini, projede belirtilen iş yeri dışında kullanmayacağını ve TR82 Bölgesi dışına çıkarmayacağı aksi halde destek miktarının iki katı tutarında ajansa tazminat ödeyeceğini kabul ve beyan eder.”</w:t>
      </w:r>
      <w:r w:rsidR="00FB7908" w:rsidRPr="00DA6A8B">
        <w:rPr>
          <w:sz w:val="22"/>
          <w:szCs w:val="22"/>
          <w:lang w:val="tr-TR"/>
        </w:rPr>
        <w:t xml:space="preserve"> olarak değiştirilmiştir.</w:t>
      </w:r>
    </w:p>
    <w:p w14:paraId="452F5423" w14:textId="77777777" w:rsidR="00581F5F" w:rsidRPr="00DE74E2" w:rsidRDefault="00581F5F" w:rsidP="005D001A">
      <w:pPr>
        <w:ind w:left="566"/>
        <w:jc w:val="both"/>
        <w:rPr>
          <w:sz w:val="22"/>
          <w:szCs w:val="22"/>
          <w:lang w:val="tr-TR"/>
        </w:rPr>
      </w:pPr>
    </w:p>
    <w:p w14:paraId="43BB9B35" w14:textId="77777777" w:rsidR="0042089E" w:rsidRPr="00DE74E2" w:rsidRDefault="0042089E" w:rsidP="0042089E">
      <w:pPr>
        <w:ind w:left="705"/>
        <w:jc w:val="both"/>
        <w:rPr>
          <w:color w:val="000000"/>
          <w:sz w:val="22"/>
          <w:szCs w:val="22"/>
          <w:lang w:val="tr-TR"/>
        </w:rPr>
      </w:pPr>
      <w:r w:rsidRPr="008332AD">
        <w:rPr>
          <w:b/>
          <w:color w:val="000000"/>
          <w:sz w:val="22"/>
          <w:szCs w:val="22"/>
          <w:lang w:val="tr-TR"/>
        </w:rPr>
        <w:t>7.2.3</w:t>
      </w:r>
      <w:r w:rsidRPr="008332AD">
        <w:rPr>
          <w:b/>
          <w:color w:val="000000"/>
          <w:sz w:val="22"/>
          <w:szCs w:val="22"/>
          <w:lang w:val="tr-TR"/>
        </w:rPr>
        <w:tab/>
      </w:r>
      <w:r w:rsidRPr="00DE74E2">
        <w:rPr>
          <w:color w:val="000000"/>
          <w:sz w:val="22"/>
          <w:szCs w:val="22"/>
          <w:lang w:val="tr-TR"/>
        </w:rPr>
        <w:t>Genel koşulların 14.2 ve 14.5 numaralı hükümlerinde yazmakta olan uygun maliyetler ve uy</w:t>
      </w:r>
      <w:r w:rsidR="00F53C31" w:rsidRPr="00DE74E2">
        <w:rPr>
          <w:color w:val="000000"/>
          <w:sz w:val="22"/>
          <w:szCs w:val="22"/>
          <w:lang w:val="tr-TR"/>
        </w:rPr>
        <w:t>gun olmayan maliyetler için 2017 Yılı TURİZM</w:t>
      </w:r>
      <w:r w:rsidRPr="00DE74E2">
        <w:rPr>
          <w:color w:val="000000"/>
          <w:sz w:val="22"/>
          <w:szCs w:val="22"/>
          <w:lang w:val="tr-TR"/>
        </w:rPr>
        <w:t xml:space="preserve"> Mali Destek Programı Başvuru Rehberi’ nde yazan ayrıntılar dikkate alınacaktır.</w:t>
      </w:r>
    </w:p>
    <w:p w14:paraId="0F3E0797" w14:textId="77777777" w:rsidR="0042089E" w:rsidRPr="00DE74E2" w:rsidRDefault="0042089E" w:rsidP="0042089E">
      <w:pPr>
        <w:ind w:left="705"/>
        <w:jc w:val="both"/>
        <w:rPr>
          <w:color w:val="000000"/>
          <w:sz w:val="22"/>
          <w:szCs w:val="22"/>
          <w:lang w:val="tr-TR"/>
        </w:rPr>
      </w:pPr>
    </w:p>
    <w:p w14:paraId="59B5DC55" w14:textId="77777777" w:rsidR="0042089E" w:rsidRPr="00DE74E2" w:rsidRDefault="0042089E" w:rsidP="0042089E">
      <w:pPr>
        <w:ind w:left="705"/>
        <w:jc w:val="both"/>
        <w:rPr>
          <w:color w:val="000000"/>
          <w:sz w:val="22"/>
          <w:szCs w:val="22"/>
          <w:lang w:val="tr-TR"/>
        </w:rPr>
      </w:pPr>
      <w:r w:rsidRPr="008332AD">
        <w:rPr>
          <w:b/>
          <w:color w:val="000000"/>
          <w:sz w:val="22"/>
          <w:szCs w:val="22"/>
          <w:lang w:val="tr-TR"/>
        </w:rPr>
        <w:t>7.2.4</w:t>
      </w:r>
      <w:r w:rsidRPr="00DE74E2">
        <w:rPr>
          <w:color w:val="000000"/>
          <w:sz w:val="22"/>
          <w:szCs w:val="22"/>
          <w:lang w:val="tr-TR"/>
        </w:rPr>
        <w:tab/>
        <w:t>Genel koşulların 15.10 numaralı hükmünde yazmakta olan denetim kurumu olarak Yeminli Mali Müşavir veya Kamu Gözetimi Muhasebe ve Denetim Standartları Kurumu’ndan sertifikalı Bağımsız Denetçi kabul edilecektir.</w:t>
      </w:r>
    </w:p>
    <w:p w14:paraId="30D296BA" w14:textId="77777777" w:rsidR="00110BD9" w:rsidRPr="00DE74E2" w:rsidRDefault="00110BD9" w:rsidP="0042089E">
      <w:pPr>
        <w:ind w:left="705"/>
        <w:jc w:val="both"/>
        <w:rPr>
          <w:color w:val="000000"/>
          <w:sz w:val="22"/>
          <w:szCs w:val="22"/>
          <w:lang w:val="tr-TR"/>
        </w:rPr>
      </w:pPr>
    </w:p>
    <w:p w14:paraId="19ED1BFD" w14:textId="77777777" w:rsidR="00110BD9" w:rsidRPr="00DE74E2" w:rsidRDefault="00110BD9" w:rsidP="00110BD9">
      <w:pPr>
        <w:ind w:left="705" w:hanging="705"/>
        <w:jc w:val="both"/>
        <w:rPr>
          <w:sz w:val="22"/>
          <w:szCs w:val="22"/>
          <w:lang w:val="tr-TR"/>
        </w:rPr>
      </w:pPr>
      <w:r w:rsidRPr="008332AD">
        <w:rPr>
          <w:b/>
          <w:color w:val="000000"/>
          <w:sz w:val="22"/>
          <w:szCs w:val="22"/>
          <w:lang w:val="tr-TR"/>
        </w:rPr>
        <w:t>7.3</w:t>
      </w:r>
      <w:r w:rsidRPr="00DE74E2">
        <w:rPr>
          <w:sz w:val="22"/>
          <w:szCs w:val="22"/>
          <w:lang w:val="tr-TR"/>
        </w:rPr>
        <w:tab/>
        <w:t xml:space="preserve">Genel koşulların 2.13 ve 2.14 numaralı hükümlerinde belirtilen yükümlülükleri yerine getirmeyenler hakkında aşağıdaki yaptırımlar uygulanır. </w:t>
      </w:r>
    </w:p>
    <w:p w14:paraId="38577827" w14:textId="77777777" w:rsidR="00110BD9" w:rsidRPr="00DE74E2" w:rsidRDefault="00110BD9" w:rsidP="00110BD9">
      <w:pPr>
        <w:jc w:val="both"/>
        <w:rPr>
          <w:sz w:val="22"/>
          <w:szCs w:val="22"/>
          <w:lang w:val="tr-TR"/>
        </w:rPr>
      </w:pPr>
    </w:p>
    <w:p w14:paraId="0EA92F56" w14:textId="77777777" w:rsidR="00110BD9" w:rsidRPr="00DE74E2" w:rsidRDefault="00110BD9" w:rsidP="00110BD9">
      <w:pPr>
        <w:ind w:left="705"/>
        <w:jc w:val="both"/>
        <w:rPr>
          <w:sz w:val="22"/>
          <w:szCs w:val="22"/>
          <w:lang w:val="tr-TR"/>
        </w:rPr>
      </w:pPr>
      <w:r w:rsidRPr="008332AD">
        <w:rPr>
          <w:b/>
          <w:color w:val="000000"/>
          <w:sz w:val="22"/>
          <w:szCs w:val="22"/>
          <w:lang w:val="tr-TR"/>
        </w:rPr>
        <w:t>7.3.1</w:t>
      </w:r>
      <w:r w:rsidRPr="00DE74E2">
        <w:rPr>
          <w:sz w:val="22"/>
          <w:szCs w:val="22"/>
          <w:lang w:val="tr-TR"/>
        </w:rPr>
        <w:t xml:space="preserve"> Nihai raporun proje </w:t>
      </w:r>
      <w:r w:rsidRPr="00DA6A8B">
        <w:rPr>
          <w:sz w:val="22"/>
          <w:szCs w:val="22"/>
          <w:lang w:val="tr-TR"/>
        </w:rPr>
        <w:t>uygulama süreci bitiminden itibaren 30 gün içinde Ajans kayıtlarına girmemiş olması durumunda raporun Ajans kayıtlarına girene kadar geçen her gün için Ajans tarafından hesaplanacak olan nihai de</w:t>
      </w:r>
      <w:r w:rsidR="00E74AE3" w:rsidRPr="00DA6A8B">
        <w:rPr>
          <w:sz w:val="22"/>
          <w:szCs w:val="22"/>
          <w:lang w:val="tr-TR"/>
        </w:rPr>
        <w:t>stek tutarının binde üçü (0,003</w:t>
      </w:r>
      <w:r w:rsidRPr="00DA6A8B">
        <w:rPr>
          <w:sz w:val="22"/>
          <w:szCs w:val="22"/>
          <w:lang w:val="tr-TR"/>
        </w:rPr>
        <w:t>) oranında kesinti yapılır. Bu durum ajans tarafından yararlanıcıya bir yazı ile bildirilir. Yazının düzenlenme ve bildirim tarihi yapılacak kesinti miktarını etkilemez. Nihai raporun, bu yazının yararlanıc</w:t>
      </w:r>
      <w:r w:rsidR="00E74AE3" w:rsidRPr="00DA6A8B">
        <w:rPr>
          <w:sz w:val="22"/>
          <w:szCs w:val="22"/>
          <w:lang w:val="tr-TR"/>
        </w:rPr>
        <w:t>ıya tebliğ tarihinden itibaren 1</w:t>
      </w:r>
      <w:r w:rsidRPr="00DA6A8B">
        <w:rPr>
          <w:sz w:val="22"/>
          <w:szCs w:val="22"/>
          <w:lang w:val="tr-TR"/>
        </w:rPr>
        <w:t xml:space="preserve"> ay içinde sunulmamış olması veya Ajansın raporun uygunluğunu onaylamaması durumunda yararlanıcının sözleşme imzalama aşamasında sunmuş olduğu </w:t>
      </w:r>
      <w:r w:rsidRPr="00DA6A8B">
        <w:rPr>
          <w:sz w:val="22"/>
          <w:szCs w:val="22"/>
          <w:lang w:val="tr-TR"/>
        </w:rPr>
        <w:lastRenderedPageBreak/>
        <w:t>teminatı gelir kaydedilir. Bu durum her geçen gün için yapılan kesinti uygulamasını ortadan kaldırır ancak, yararlanıcının nihai rapor sunma yükümlülüğünü ortadan kaldırmaz. Ajans tarafından teminatın g</w:t>
      </w:r>
      <w:r w:rsidR="00E74AE3" w:rsidRPr="00DA6A8B">
        <w:rPr>
          <w:sz w:val="22"/>
          <w:szCs w:val="22"/>
          <w:lang w:val="tr-TR"/>
        </w:rPr>
        <w:t>elir kaydedilmesinden itibaren 1</w:t>
      </w:r>
      <w:r w:rsidRPr="00DA6A8B">
        <w:rPr>
          <w:sz w:val="22"/>
          <w:szCs w:val="22"/>
          <w:lang w:val="tr-TR"/>
        </w:rPr>
        <w:t xml:space="preserve"> ay içinde nihai raporun hala </w:t>
      </w:r>
      <w:r w:rsidR="00E74AE3" w:rsidRPr="00DA6A8B">
        <w:rPr>
          <w:sz w:val="22"/>
          <w:szCs w:val="22"/>
          <w:lang w:val="tr-TR"/>
        </w:rPr>
        <w:t>uygun bir şekilde</w:t>
      </w:r>
      <w:r w:rsidRPr="00DA6A8B">
        <w:rPr>
          <w:sz w:val="22"/>
          <w:szCs w:val="22"/>
          <w:lang w:val="tr-TR"/>
        </w:rPr>
        <w:t xml:space="preserve"> sunulmamış olması durumunda; sözleşme, Ajans tarafından Genel Koşullar 12.4 maddesi uyarınca tek taraflı fesih edilir. Söz konusu gerekçe ile </w:t>
      </w:r>
      <w:r w:rsidRPr="00DE74E2">
        <w:rPr>
          <w:sz w:val="22"/>
          <w:szCs w:val="22"/>
          <w:lang w:val="tr-TR"/>
        </w:rPr>
        <w:t>sözleşmesi fesih edilen yararlanıcı, sözleşme fesih tarihinden itibaren 3 yıl süre ile Ajansın mali desteklerine başvuru yapamaz.</w:t>
      </w:r>
    </w:p>
    <w:p w14:paraId="0B89AE71" w14:textId="77777777" w:rsidR="00110BD9" w:rsidRPr="00DE74E2" w:rsidRDefault="00110BD9" w:rsidP="00110BD9">
      <w:pPr>
        <w:ind w:left="705"/>
        <w:jc w:val="both"/>
        <w:rPr>
          <w:sz w:val="22"/>
          <w:szCs w:val="22"/>
          <w:lang w:val="tr-TR"/>
        </w:rPr>
      </w:pPr>
    </w:p>
    <w:p w14:paraId="3BF5E15E" w14:textId="77777777" w:rsidR="00F53C31" w:rsidRPr="00DE74E2" w:rsidRDefault="00F53C31" w:rsidP="00F53C31">
      <w:pPr>
        <w:ind w:left="705"/>
        <w:jc w:val="both"/>
        <w:rPr>
          <w:sz w:val="22"/>
          <w:szCs w:val="22"/>
          <w:lang w:val="tr-TR"/>
        </w:rPr>
      </w:pPr>
      <w:r w:rsidRPr="008332AD">
        <w:rPr>
          <w:b/>
          <w:color w:val="000000"/>
          <w:sz w:val="22"/>
          <w:szCs w:val="22"/>
          <w:lang w:val="tr-TR"/>
        </w:rPr>
        <w:t>7.3.2</w:t>
      </w:r>
      <w:r w:rsidRPr="00DE74E2">
        <w:rPr>
          <w:sz w:val="22"/>
          <w:szCs w:val="22"/>
          <w:lang w:val="tr-TR"/>
        </w:rPr>
        <w:t xml:space="preserve"> Proje Sonrası Değerlendirme Raporu’nu sunulması gereken tarihte sunulmamış olması durumunda Ajans ta</w:t>
      </w:r>
      <w:r w:rsidR="00DE74E2" w:rsidRPr="00DE74E2">
        <w:rPr>
          <w:sz w:val="22"/>
          <w:szCs w:val="22"/>
          <w:lang w:val="tr-TR"/>
        </w:rPr>
        <w:t xml:space="preserve">rafından yararlanıcıya bu raporu </w:t>
      </w:r>
      <w:r w:rsidRPr="00DE74E2">
        <w:rPr>
          <w:sz w:val="22"/>
          <w:szCs w:val="22"/>
          <w:lang w:val="tr-TR"/>
        </w:rPr>
        <w:t>Ajansa sunması gerektiğini bildiren bir yazı gönderi</w:t>
      </w:r>
      <w:r w:rsidR="00DE74E2" w:rsidRPr="00DE74E2">
        <w:rPr>
          <w:sz w:val="22"/>
          <w:szCs w:val="22"/>
          <w:lang w:val="tr-TR"/>
        </w:rPr>
        <w:t>lir. R</w:t>
      </w:r>
      <w:r w:rsidRPr="00DE74E2">
        <w:rPr>
          <w:sz w:val="22"/>
          <w:szCs w:val="22"/>
          <w:lang w:val="tr-TR"/>
        </w:rPr>
        <w:t>apor</w:t>
      </w:r>
      <w:r w:rsidR="00DE74E2" w:rsidRPr="00DE74E2">
        <w:rPr>
          <w:sz w:val="22"/>
          <w:szCs w:val="22"/>
          <w:lang w:val="tr-TR"/>
        </w:rPr>
        <w:t>un</w:t>
      </w:r>
      <w:r w:rsidRPr="00DE74E2">
        <w:rPr>
          <w:sz w:val="22"/>
          <w:szCs w:val="22"/>
          <w:lang w:val="tr-TR"/>
        </w:rPr>
        <w:t xml:space="preserve"> söz konusu yazının yararlanıcıya tebliğ</w:t>
      </w:r>
      <w:r w:rsidR="00222BF2" w:rsidRPr="00DE74E2">
        <w:rPr>
          <w:sz w:val="22"/>
          <w:szCs w:val="22"/>
          <w:lang w:val="tr-TR"/>
        </w:rPr>
        <w:t>in</w:t>
      </w:r>
      <w:r w:rsidRPr="00DE74E2">
        <w:rPr>
          <w:sz w:val="22"/>
          <w:szCs w:val="22"/>
          <w:lang w:val="tr-TR"/>
        </w:rPr>
        <w:t>den itibaren 1 ay içinde Ajansa sunulmadığı takdirde Ajans destek yararlanıcısının sözleşme imzalama aşamasında verdiği teminatı gelir kaydeder veya teminat süresi dolmuş ise yararlanıcı teminat tutarı kadar cezai şartı ödemeyi kabul eder. Bu durum yararlanıcının Proje Sonrası Değerlendirme Raporu’nu sunma yükümlülüğünü ortadan kaldırmaz. Yararlanıcıya Proje Sonrası Değerlendirme Raporu’nu sunması için yeni bir yazı ile 1 ay daha süre verilir. Bu süre içerisinde de söz konusu rapor</w:t>
      </w:r>
      <w:r w:rsidR="00DE74E2" w:rsidRPr="00DE74E2">
        <w:rPr>
          <w:sz w:val="22"/>
          <w:szCs w:val="22"/>
          <w:lang w:val="tr-TR"/>
        </w:rPr>
        <w:t>un</w:t>
      </w:r>
      <w:r w:rsidRPr="00DE74E2">
        <w:rPr>
          <w:sz w:val="22"/>
          <w:szCs w:val="22"/>
          <w:lang w:val="tr-TR"/>
        </w:rPr>
        <w:t xml:space="preserve"> sunulmaması durumunda yararlanıcı ilk</w:t>
      </w:r>
      <w:r w:rsidR="00DE74E2" w:rsidRPr="00DE74E2">
        <w:rPr>
          <w:sz w:val="22"/>
          <w:szCs w:val="22"/>
          <w:lang w:val="tr-TR"/>
        </w:rPr>
        <w:t xml:space="preserve"> 1</w:t>
      </w:r>
      <w:r w:rsidRPr="00DE74E2">
        <w:rPr>
          <w:sz w:val="22"/>
          <w:szCs w:val="22"/>
          <w:lang w:val="tr-TR"/>
        </w:rPr>
        <w:t xml:space="preserve"> aylık sürenin bitiminden itibaren 3 yıl süre ile Ajansın mali desteklerine başvuru yapamaz. </w:t>
      </w:r>
    </w:p>
    <w:p w14:paraId="62D3B574" w14:textId="77777777" w:rsidR="00110BD9" w:rsidRDefault="00110BD9" w:rsidP="00110BD9">
      <w:pPr>
        <w:jc w:val="both"/>
        <w:rPr>
          <w:sz w:val="22"/>
          <w:szCs w:val="22"/>
          <w:lang w:val="tr-TR"/>
        </w:rPr>
      </w:pPr>
    </w:p>
    <w:p w14:paraId="6EE508F7" w14:textId="77777777" w:rsidR="00110BD9" w:rsidRPr="00DE74E2" w:rsidRDefault="00110BD9" w:rsidP="00110BD9">
      <w:pPr>
        <w:ind w:left="705" w:hanging="705"/>
        <w:jc w:val="both"/>
        <w:rPr>
          <w:sz w:val="22"/>
          <w:szCs w:val="22"/>
          <w:lang w:val="tr-TR"/>
        </w:rPr>
      </w:pPr>
      <w:r w:rsidRPr="008332AD">
        <w:rPr>
          <w:b/>
          <w:color w:val="000000"/>
          <w:sz w:val="22"/>
          <w:szCs w:val="22"/>
          <w:lang w:val="tr-TR"/>
        </w:rPr>
        <w:t>7.4</w:t>
      </w:r>
      <w:r w:rsidRPr="00DE74E2">
        <w:rPr>
          <w:sz w:val="22"/>
          <w:szCs w:val="22"/>
          <w:lang w:val="tr-TR"/>
        </w:rPr>
        <w:tab/>
        <w:t>Genel koşulların 1.1 numaralı hükmü kapsamında performans gereklerinin yerine getirilmesine yönelik olarak aşağıdaki yaptırımlar uygulanır.</w:t>
      </w:r>
    </w:p>
    <w:p w14:paraId="6395E629" w14:textId="77777777" w:rsidR="00110BD9" w:rsidRPr="00DE74E2" w:rsidRDefault="00110BD9" w:rsidP="00110BD9">
      <w:pPr>
        <w:jc w:val="both"/>
        <w:rPr>
          <w:sz w:val="22"/>
          <w:szCs w:val="22"/>
          <w:lang w:val="tr-TR"/>
        </w:rPr>
      </w:pPr>
    </w:p>
    <w:p w14:paraId="08ABAB9C" w14:textId="77777777" w:rsidR="00110BD9" w:rsidRDefault="00110BD9" w:rsidP="00110BD9">
      <w:pPr>
        <w:ind w:left="705" w:firstLine="3"/>
        <w:jc w:val="both"/>
        <w:rPr>
          <w:sz w:val="22"/>
          <w:szCs w:val="22"/>
          <w:lang w:val="tr-TR"/>
        </w:rPr>
      </w:pPr>
      <w:r w:rsidRPr="008332AD">
        <w:rPr>
          <w:b/>
          <w:color w:val="000000"/>
          <w:sz w:val="22"/>
          <w:szCs w:val="22"/>
          <w:lang w:val="tr-TR"/>
        </w:rPr>
        <w:t>7.4.1</w:t>
      </w:r>
      <w:r w:rsidRPr="00DE74E2">
        <w:rPr>
          <w:sz w:val="22"/>
          <w:szCs w:val="22"/>
          <w:lang w:val="tr-TR"/>
        </w:rPr>
        <w:t xml:space="preserve"> Bu madde için yaptırım öngörülmemiştir.</w:t>
      </w:r>
    </w:p>
    <w:p w14:paraId="3CE324B0" w14:textId="77777777" w:rsidR="0021210A" w:rsidRDefault="0021210A" w:rsidP="00110BD9">
      <w:pPr>
        <w:ind w:left="705" w:firstLine="3"/>
        <w:jc w:val="both"/>
        <w:rPr>
          <w:sz w:val="22"/>
          <w:szCs w:val="22"/>
          <w:lang w:val="tr-TR"/>
        </w:rPr>
      </w:pPr>
    </w:p>
    <w:p w14:paraId="7103436F" w14:textId="77777777" w:rsidR="00110BD9" w:rsidRPr="00DE74E2" w:rsidRDefault="00110BD9" w:rsidP="00110BD9">
      <w:pPr>
        <w:ind w:left="705" w:hanging="705"/>
        <w:jc w:val="both"/>
        <w:rPr>
          <w:sz w:val="22"/>
          <w:szCs w:val="22"/>
          <w:lang w:val="tr-TR"/>
        </w:rPr>
      </w:pPr>
      <w:r w:rsidRPr="008332AD">
        <w:rPr>
          <w:b/>
          <w:color w:val="000000"/>
          <w:sz w:val="22"/>
          <w:szCs w:val="22"/>
          <w:lang w:val="tr-TR"/>
        </w:rPr>
        <w:t>7.5</w:t>
      </w:r>
      <w:r w:rsidRPr="00DE74E2">
        <w:rPr>
          <w:sz w:val="22"/>
          <w:szCs w:val="22"/>
          <w:lang w:val="tr-TR"/>
        </w:rPr>
        <w:tab/>
        <w:t>Genel Koşulların 6.1. numaralı hükmü kapsamında Ajans desteğini görünür kılma yükümlülüğünün yerine getirilmesine yönelik olarak aşağıdaki yaptırımlar uygulanır.</w:t>
      </w:r>
    </w:p>
    <w:p w14:paraId="253EEED0" w14:textId="77777777" w:rsidR="00110BD9" w:rsidRPr="00DE74E2" w:rsidRDefault="00110BD9" w:rsidP="00110BD9">
      <w:pPr>
        <w:jc w:val="both"/>
        <w:rPr>
          <w:sz w:val="22"/>
          <w:szCs w:val="22"/>
          <w:lang w:val="tr-TR"/>
        </w:rPr>
      </w:pPr>
    </w:p>
    <w:p w14:paraId="7A5C7435" w14:textId="77777777" w:rsidR="00110BD9" w:rsidRPr="00DE74E2" w:rsidRDefault="00110BD9" w:rsidP="0021210A">
      <w:pPr>
        <w:ind w:left="705" w:firstLine="288"/>
        <w:jc w:val="both"/>
        <w:rPr>
          <w:sz w:val="22"/>
          <w:szCs w:val="22"/>
          <w:lang w:val="tr-TR"/>
        </w:rPr>
      </w:pPr>
      <w:r w:rsidRPr="008332AD">
        <w:rPr>
          <w:b/>
          <w:color w:val="000000"/>
          <w:sz w:val="22"/>
          <w:szCs w:val="22"/>
          <w:lang w:val="tr-TR"/>
        </w:rPr>
        <w:t>7.5.1</w:t>
      </w:r>
      <w:r w:rsidRPr="00DE74E2">
        <w:rPr>
          <w:sz w:val="22"/>
          <w:szCs w:val="22"/>
          <w:lang w:val="tr-TR"/>
        </w:rPr>
        <w:t xml:space="preserve"> Yararlanıcının proje uygulama sürecinde Ajans desteğini görünür kılmadığı tespit edilirse bu durum yazı ile yararlanıcıya bildirilir. Yararlanıcı, Ajans desteğini görünür kılmadığı sürece Ajans </w:t>
      </w:r>
      <w:r w:rsidR="00713380">
        <w:rPr>
          <w:sz w:val="22"/>
          <w:szCs w:val="22"/>
          <w:lang w:val="tr-TR"/>
        </w:rPr>
        <w:t>herhangi bir ödeme</w:t>
      </w:r>
      <w:r w:rsidRPr="00DE74E2">
        <w:rPr>
          <w:sz w:val="22"/>
          <w:szCs w:val="22"/>
          <w:lang w:val="tr-TR"/>
        </w:rPr>
        <w:t xml:space="preserve"> kullandırmaz.</w:t>
      </w:r>
    </w:p>
    <w:p w14:paraId="47E2FC81" w14:textId="77777777" w:rsidR="00110BD9" w:rsidRPr="00DE74E2" w:rsidRDefault="00110BD9" w:rsidP="00110BD9">
      <w:pPr>
        <w:ind w:left="705" w:firstLine="3"/>
        <w:jc w:val="both"/>
        <w:rPr>
          <w:sz w:val="22"/>
          <w:szCs w:val="22"/>
          <w:lang w:val="tr-TR"/>
        </w:rPr>
      </w:pPr>
    </w:p>
    <w:p w14:paraId="69FDC664" w14:textId="77777777" w:rsidR="00110BD9" w:rsidRPr="00DE74E2" w:rsidRDefault="00110BD9" w:rsidP="00110BD9">
      <w:pPr>
        <w:ind w:left="705" w:hanging="705"/>
        <w:jc w:val="both"/>
        <w:rPr>
          <w:sz w:val="22"/>
          <w:szCs w:val="22"/>
          <w:lang w:val="tr-TR"/>
        </w:rPr>
      </w:pPr>
      <w:r w:rsidRPr="008332AD">
        <w:rPr>
          <w:b/>
          <w:color w:val="000000"/>
          <w:sz w:val="22"/>
          <w:szCs w:val="22"/>
          <w:lang w:val="tr-TR"/>
        </w:rPr>
        <w:t>7.6</w:t>
      </w:r>
      <w:r w:rsidRPr="00DE74E2">
        <w:rPr>
          <w:sz w:val="22"/>
          <w:szCs w:val="22"/>
          <w:lang w:val="tr-TR"/>
        </w:rPr>
        <w:tab/>
        <w:t xml:space="preserve">Sözleşmenin 12.4 maddesine göre feshi halinde uygulanacak cezai şart oranı </w:t>
      </w:r>
      <w:r w:rsidR="0099614F">
        <w:rPr>
          <w:sz w:val="22"/>
          <w:szCs w:val="22"/>
          <w:lang w:val="tr-TR"/>
        </w:rPr>
        <w:t xml:space="preserve">sözleşmede belirlenen </w:t>
      </w:r>
      <w:r w:rsidR="00713380">
        <w:rPr>
          <w:sz w:val="22"/>
          <w:szCs w:val="22"/>
          <w:lang w:val="tr-TR"/>
        </w:rPr>
        <w:t>ajans</w:t>
      </w:r>
      <w:r w:rsidR="0099614F">
        <w:rPr>
          <w:sz w:val="22"/>
          <w:szCs w:val="22"/>
          <w:lang w:val="tr-TR"/>
        </w:rPr>
        <w:t xml:space="preserve"> destek tutarının %10’u dur</w:t>
      </w:r>
      <w:r w:rsidRPr="00DE74E2">
        <w:rPr>
          <w:sz w:val="22"/>
          <w:szCs w:val="22"/>
          <w:lang w:val="tr-TR"/>
        </w:rPr>
        <w:t>.</w:t>
      </w:r>
    </w:p>
    <w:p w14:paraId="47B0C8E3" w14:textId="77777777" w:rsidR="00110BD9" w:rsidRPr="00DE74E2" w:rsidRDefault="00110BD9" w:rsidP="00110BD9">
      <w:pPr>
        <w:ind w:left="705" w:hanging="705"/>
        <w:jc w:val="both"/>
        <w:rPr>
          <w:sz w:val="22"/>
          <w:szCs w:val="22"/>
          <w:lang w:val="tr-TR"/>
        </w:rPr>
      </w:pPr>
    </w:p>
    <w:p w14:paraId="64178F25" w14:textId="77777777" w:rsidR="00110BD9" w:rsidRPr="00DE74E2" w:rsidRDefault="00110BD9" w:rsidP="00110BD9">
      <w:pPr>
        <w:ind w:left="705" w:hanging="705"/>
        <w:jc w:val="both"/>
        <w:rPr>
          <w:sz w:val="22"/>
          <w:szCs w:val="22"/>
          <w:lang w:val="tr-TR"/>
        </w:rPr>
      </w:pPr>
      <w:r w:rsidRPr="008332AD">
        <w:rPr>
          <w:b/>
          <w:color w:val="000000"/>
          <w:sz w:val="22"/>
          <w:szCs w:val="22"/>
          <w:lang w:val="tr-TR"/>
        </w:rPr>
        <w:t>7.7</w:t>
      </w:r>
      <w:r w:rsidRPr="00DE74E2">
        <w:rPr>
          <w:sz w:val="22"/>
          <w:szCs w:val="22"/>
          <w:lang w:val="tr-TR"/>
        </w:rPr>
        <w:tab/>
        <w:t>Genel koşulların 2.2 numaralı hükmüne göre yararlanıcı sözleşme imza tarihinden itibaren 10 yıl boyunca geçerli olmak üzere, Ajansın etki analizi çalışmasında kullanılmak üzere gerekli bilgi ve belgeleri tebliğ tarihinden itibaren 30 gün içerisinde sunmayı kabul eder.</w:t>
      </w:r>
    </w:p>
    <w:p w14:paraId="76DB60BF" w14:textId="77777777" w:rsidR="00581F5F" w:rsidRPr="00DE74E2" w:rsidRDefault="00581F5F" w:rsidP="005D001A">
      <w:pPr>
        <w:ind w:left="566"/>
        <w:jc w:val="both"/>
        <w:rPr>
          <w:sz w:val="22"/>
          <w:szCs w:val="22"/>
          <w:lang w:val="tr-TR"/>
        </w:rPr>
      </w:pPr>
    </w:p>
    <w:p w14:paraId="591B6537" w14:textId="77777777" w:rsidR="00581F5F" w:rsidRPr="00DE74E2" w:rsidRDefault="00581F5F" w:rsidP="00110BD9">
      <w:pPr>
        <w:jc w:val="both"/>
        <w:rPr>
          <w:sz w:val="22"/>
          <w:szCs w:val="22"/>
          <w:lang w:val="tr-TR"/>
        </w:rPr>
      </w:pPr>
    </w:p>
    <w:p w14:paraId="0B06C321" w14:textId="77777777" w:rsidR="00110BD9" w:rsidRPr="00DE74E2" w:rsidRDefault="00110BD9" w:rsidP="00110BD9">
      <w:pPr>
        <w:jc w:val="both"/>
        <w:rPr>
          <w:sz w:val="22"/>
          <w:szCs w:val="22"/>
          <w:lang w:val="tr-TR"/>
        </w:rPr>
      </w:pPr>
      <w:r w:rsidRPr="00DE74E2">
        <w:rPr>
          <w:sz w:val="22"/>
          <w:szCs w:val="22"/>
          <w:lang w:val="tr-TR"/>
        </w:rPr>
        <w:t xml:space="preserve">İşbu sözleşme Kastamonu ilinde, aslı Ajansta kalacak şekilde </w:t>
      </w:r>
      <w:r w:rsidR="00605853">
        <w:rPr>
          <w:sz w:val="22"/>
          <w:szCs w:val="22"/>
          <w:lang w:val="tr-TR"/>
        </w:rPr>
        <w:t xml:space="preserve">ekleriyle beraber </w:t>
      </w:r>
      <w:r w:rsidRPr="00DE74E2">
        <w:rPr>
          <w:sz w:val="22"/>
          <w:szCs w:val="22"/>
          <w:lang w:val="tr-TR"/>
        </w:rPr>
        <w:t>tek nüsha olarak düzenlenmiş ve Ajans tarafından onaylanmış bir örneği yararlanıcıya verilmiştir.</w:t>
      </w:r>
    </w:p>
    <w:p w14:paraId="1D787BCB" w14:textId="77777777" w:rsidR="00990EBD" w:rsidRPr="00DE74E2" w:rsidRDefault="00990EBD" w:rsidP="005D001A">
      <w:pPr>
        <w:jc w:val="both"/>
        <w:rPr>
          <w:sz w:val="22"/>
          <w:szCs w:val="22"/>
        </w:rPr>
      </w:pPr>
    </w:p>
    <w:tbl>
      <w:tblPr>
        <w:tblpPr w:leftFromText="141" w:rightFromText="141" w:vertAnchor="text" w:horzAnchor="margin" w:tblpY="182"/>
        <w:tblW w:w="0" w:type="auto"/>
        <w:tblLook w:val="0000" w:firstRow="0" w:lastRow="0" w:firstColumn="0" w:lastColumn="0" w:noHBand="0" w:noVBand="0"/>
      </w:tblPr>
      <w:tblGrid>
        <w:gridCol w:w="4195"/>
        <w:gridCol w:w="4748"/>
      </w:tblGrid>
      <w:tr w:rsidR="00E42B26" w:rsidRPr="00DE74E2" w14:paraId="172AD01A" w14:textId="77777777" w:rsidTr="0012546C">
        <w:trPr>
          <w:trHeight w:val="193"/>
        </w:trPr>
        <w:tc>
          <w:tcPr>
            <w:tcW w:w="4195" w:type="dxa"/>
          </w:tcPr>
          <w:p w14:paraId="3231D411" w14:textId="77777777" w:rsidR="00E42B26" w:rsidRPr="00DE74E2" w:rsidRDefault="00E42B26" w:rsidP="0012546C">
            <w:pPr>
              <w:pStyle w:val="stBilgi"/>
              <w:tabs>
                <w:tab w:val="clear" w:pos="4536"/>
                <w:tab w:val="clear" w:pos="9072"/>
              </w:tabs>
              <w:jc w:val="both"/>
              <w:rPr>
                <w:b/>
                <w:sz w:val="22"/>
                <w:szCs w:val="22"/>
                <w:highlight w:val="yellow"/>
              </w:rPr>
            </w:pPr>
            <w:r w:rsidRPr="00DE74E2">
              <w:rPr>
                <w:b/>
                <w:sz w:val="22"/>
                <w:szCs w:val="22"/>
                <w:highlight w:val="yellow"/>
                <w:lang w:val="tr-TR"/>
              </w:rPr>
              <w:t>Destek Yararlanıcısı Adına</w:t>
            </w:r>
          </w:p>
        </w:tc>
        <w:tc>
          <w:tcPr>
            <w:tcW w:w="4748" w:type="dxa"/>
          </w:tcPr>
          <w:p w14:paraId="3CA1684B" w14:textId="77777777" w:rsidR="00E42B26" w:rsidRPr="00DE74E2" w:rsidRDefault="00E42B26" w:rsidP="0012546C">
            <w:pPr>
              <w:pStyle w:val="stBilgi"/>
              <w:tabs>
                <w:tab w:val="clear" w:pos="4536"/>
                <w:tab w:val="clear" w:pos="9072"/>
              </w:tabs>
              <w:jc w:val="both"/>
              <w:rPr>
                <w:sz w:val="22"/>
                <w:szCs w:val="22"/>
                <w:highlight w:val="yellow"/>
              </w:rPr>
            </w:pPr>
            <w:r w:rsidRPr="00DE74E2">
              <w:rPr>
                <w:b/>
                <w:sz w:val="22"/>
                <w:szCs w:val="22"/>
                <w:highlight w:val="yellow"/>
                <w:lang w:val="tr-TR"/>
              </w:rPr>
              <w:t>Ajans Adına</w:t>
            </w:r>
          </w:p>
        </w:tc>
      </w:tr>
      <w:tr w:rsidR="00E42B26" w:rsidRPr="00DE74E2" w14:paraId="213973D6" w14:textId="77777777" w:rsidTr="0012546C">
        <w:trPr>
          <w:trHeight w:val="1148"/>
        </w:trPr>
        <w:tc>
          <w:tcPr>
            <w:tcW w:w="4195" w:type="dxa"/>
          </w:tcPr>
          <w:p w14:paraId="607E3A87" w14:textId="77777777" w:rsidR="00E42B26" w:rsidRPr="00DE74E2" w:rsidRDefault="00E42B26" w:rsidP="0012546C">
            <w:pPr>
              <w:spacing w:line="360" w:lineRule="auto"/>
              <w:ind w:left="5812" w:hanging="5812"/>
              <w:jc w:val="both"/>
              <w:rPr>
                <w:b/>
                <w:sz w:val="22"/>
                <w:szCs w:val="22"/>
                <w:highlight w:val="yellow"/>
                <w:lang w:val="tr-TR"/>
              </w:rPr>
            </w:pPr>
            <w:r w:rsidRPr="00DE74E2">
              <w:rPr>
                <w:sz w:val="22"/>
                <w:szCs w:val="22"/>
                <w:highlight w:val="yellow"/>
                <w:lang w:val="tr-TR"/>
              </w:rPr>
              <w:t>İsim</w:t>
            </w:r>
          </w:p>
          <w:p w14:paraId="65983903" w14:textId="77777777" w:rsidR="00E42B26" w:rsidRPr="00DE74E2" w:rsidRDefault="00E42B26" w:rsidP="0012546C">
            <w:pPr>
              <w:pStyle w:val="stBilgi"/>
              <w:tabs>
                <w:tab w:val="clear" w:pos="4536"/>
                <w:tab w:val="clear" w:pos="9072"/>
              </w:tabs>
              <w:spacing w:line="360" w:lineRule="auto"/>
              <w:jc w:val="both"/>
              <w:rPr>
                <w:sz w:val="22"/>
                <w:szCs w:val="22"/>
                <w:highlight w:val="yellow"/>
              </w:rPr>
            </w:pPr>
            <w:r w:rsidRPr="00DE74E2">
              <w:rPr>
                <w:sz w:val="22"/>
                <w:szCs w:val="22"/>
                <w:highlight w:val="yellow"/>
                <w:lang w:val="tr-TR"/>
              </w:rPr>
              <w:t>Ünvan</w:t>
            </w:r>
          </w:p>
          <w:p w14:paraId="1BD01E7B" w14:textId="77777777" w:rsidR="00E42B26" w:rsidRPr="00DE74E2" w:rsidRDefault="00E42B26" w:rsidP="0012546C">
            <w:pPr>
              <w:pStyle w:val="stBilgi"/>
              <w:tabs>
                <w:tab w:val="clear" w:pos="4536"/>
                <w:tab w:val="clear" w:pos="9072"/>
              </w:tabs>
              <w:spacing w:line="360" w:lineRule="auto"/>
              <w:jc w:val="both"/>
              <w:rPr>
                <w:sz w:val="22"/>
                <w:szCs w:val="22"/>
                <w:highlight w:val="yellow"/>
              </w:rPr>
            </w:pPr>
            <w:r w:rsidRPr="00DE74E2">
              <w:rPr>
                <w:sz w:val="22"/>
                <w:szCs w:val="22"/>
                <w:highlight w:val="yellow"/>
              </w:rPr>
              <w:t>Tarih</w:t>
            </w:r>
          </w:p>
          <w:p w14:paraId="1A2E07DD" w14:textId="77777777" w:rsidR="00E42B26" w:rsidRPr="00DE74E2" w:rsidRDefault="00E42B26" w:rsidP="0012546C">
            <w:pPr>
              <w:pStyle w:val="stBilgi"/>
              <w:tabs>
                <w:tab w:val="clear" w:pos="4536"/>
                <w:tab w:val="clear" w:pos="9072"/>
              </w:tabs>
              <w:spacing w:line="360" w:lineRule="auto"/>
              <w:jc w:val="both"/>
              <w:rPr>
                <w:sz w:val="22"/>
                <w:szCs w:val="22"/>
                <w:highlight w:val="yellow"/>
              </w:rPr>
            </w:pPr>
            <w:r w:rsidRPr="00DE74E2">
              <w:rPr>
                <w:sz w:val="22"/>
                <w:szCs w:val="22"/>
                <w:highlight w:val="yellow"/>
              </w:rPr>
              <w:t xml:space="preserve"> İmza</w:t>
            </w:r>
          </w:p>
        </w:tc>
        <w:tc>
          <w:tcPr>
            <w:tcW w:w="4748" w:type="dxa"/>
          </w:tcPr>
          <w:p w14:paraId="72F05F15" w14:textId="77777777" w:rsidR="00E42B26" w:rsidRPr="00DE74E2" w:rsidRDefault="00E42B26" w:rsidP="0012546C">
            <w:pPr>
              <w:spacing w:line="360" w:lineRule="auto"/>
              <w:ind w:left="5812" w:hanging="5812"/>
              <w:jc w:val="both"/>
              <w:rPr>
                <w:b/>
                <w:sz w:val="22"/>
                <w:szCs w:val="22"/>
                <w:highlight w:val="yellow"/>
                <w:lang w:val="tr-TR"/>
              </w:rPr>
            </w:pPr>
            <w:r w:rsidRPr="00DE74E2">
              <w:rPr>
                <w:sz w:val="22"/>
                <w:szCs w:val="22"/>
                <w:highlight w:val="yellow"/>
                <w:lang w:val="tr-TR"/>
              </w:rPr>
              <w:t>İsim</w:t>
            </w:r>
          </w:p>
          <w:p w14:paraId="0A7C9282" w14:textId="77777777" w:rsidR="00E42B26" w:rsidRPr="00DE74E2" w:rsidRDefault="00E42B26" w:rsidP="0012546C">
            <w:pPr>
              <w:pStyle w:val="stBilgi"/>
              <w:tabs>
                <w:tab w:val="clear" w:pos="4536"/>
                <w:tab w:val="clear" w:pos="9072"/>
              </w:tabs>
              <w:spacing w:line="360" w:lineRule="auto"/>
              <w:jc w:val="both"/>
              <w:rPr>
                <w:sz w:val="22"/>
                <w:szCs w:val="22"/>
                <w:highlight w:val="yellow"/>
              </w:rPr>
            </w:pPr>
            <w:r w:rsidRPr="00DE74E2">
              <w:rPr>
                <w:sz w:val="22"/>
                <w:szCs w:val="22"/>
                <w:highlight w:val="yellow"/>
                <w:lang w:val="tr-TR"/>
              </w:rPr>
              <w:t>Ünvan</w:t>
            </w:r>
          </w:p>
          <w:p w14:paraId="680D2BAA" w14:textId="77777777" w:rsidR="00E42B26" w:rsidRPr="00DE74E2" w:rsidRDefault="00E42B26" w:rsidP="0012546C">
            <w:pPr>
              <w:pStyle w:val="stBilgi"/>
              <w:tabs>
                <w:tab w:val="clear" w:pos="4536"/>
                <w:tab w:val="clear" w:pos="9072"/>
              </w:tabs>
              <w:spacing w:line="360" w:lineRule="auto"/>
              <w:jc w:val="both"/>
              <w:rPr>
                <w:sz w:val="22"/>
                <w:szCs w:val="22"/>
                <w:highlight w:val="yellow"/>
              </w:rPr>
            </w:pPr>
            <w:r w:rsidRPr="00DE74E2">
              <w:rPr>
                <w:sz w:val="22"/>
                <w:szCs w:val="22"/>
                <w:highlight w:val="yellow"/>
              </w:rPr>
              <w:t>Tarih</w:t>
            </w:r>
          </w:p>
          <w:p w14:paraId="5C50F990" w14:textId="77777777" w:rsidR="00E42B26" w:rsidRPr="00DE74E2" w:rsidRDefault="00E42B26" w:rsidP="0012546C">
            <w:pPr>
              <w:pStyle w:val="stBilgi"/>
              <w:tabs>
                <w:tab w:val="clear" w:pos="4536"/>
                <w:tab w:val="clear" w:pos="9072"/>
              </w:tabs>
              <w:spacing w:line="360" w:lineRule="auto"/>
              <w:jc w:val="both"/>
              <w:rPr>
                <w:sz w:val="22"/>
                <w:szCs w:val="22"/>
                <w:highlight w:val="yellow"/>
              </w:rPr>
            </w:pPr>
            <w:r w:rsidRPr="00DE74E2">
              <w:rPr>
                <w:sz w:val="22"/>
                <w:szCs w:val="22"/>
                <w:highlight w:val="yellow"/>
              </w:rPr>
              <w:t>İmza</w:t>
            </w:r>
          </w:p>
          <w:p w14:paraId="2982FD3A" w14:textId="77777777" w:rsidR="00E42B26" w:rsidRPr="00DE74E2" w:rsidRDefault="00E42B26" w:rsidP="0012546C">
            <w:pPr>
              <w:pStyle w:val="stBilgi"/>
              <w:tabs>
                <w:tab w:val="clear" w:pos="4536"/>
                <w:tab w:val="clear" w:pos="9072"/>
              </w:tabs>
              <w:spacing w:line="360" w:lineRule="auto"/>
              <w:jc w:val="both"/>
              <w:rPr>
                <w:sz w:val="22"/>
                <w:szCs w:val="22"/>
                <w:highlight w:val="yellow"/>
              </w:rPr>
            </w:pPr>
          </w:p>
        </w:tc>
      </w:tr>
    </w:tbl>
    <w:p w14:paraId="341DA372" w14:textId="77777777" w:rsidR="00E42B26" w:rsidRPr="00DE74E2" w:rsidRDefault="00E42B26" w:rsidP="00110BD9">
      <w:pPr>
        <w:jc w:val="both"/>
        <w:rPr>
          <w:sz w:val="22"/>
          <w:szCs w:val="22"/>
        </w:rPr>
      </w:pPr>
    </w:p>
    <w:sectPr w:rsidR="00E42B26" w:rsidRPr="00DE74E2" w:rsidSect="00F0584D">
      <w:type w:val="continuous"/>
      <w:pgSz w:w="11906" w:h="16838" w:code="9"/>
      <w:pgMar w:top="1258" w:right="1418" w:bottom="899" w:left="1418" w:header="567" w:footer="667" w:gutter="0"/>
      <w:pgNumType w:start="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B53BC" w14:textId="77777777" w:rsidR="000D1170" w:rsidRDefault="000D1170">
      <w:r>
        <w:separator/>
      </w:r>
    </w:p>
  </w:endnote>
  <w:endnote w:type="continuationSeparator" w:id="0">
    <w:p w14:paraId="3E41137A" w14:textId="77777777" w:rsidR="000D1170" w:rsidRDefault="000D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8BDD5" w14:textId="77777777" w:rsidR="00892C20" w:rsidRDefault="00892C20"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F27435B" w14:textId="77777777" w:rsidR="00892C20" w:rsidRDefault="00892C2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59852334"/>
      <w:docPartObj>
        <w:docPartGallery w:val="Page Numbers (Bottom of Page)"/>
        <w:docPartUnique/>
      </w:docPartObj>
    </w:sdtPr>
    <w:sdtEndPr/>
    <w:sdtContent>
      <w:p w14:paraId="369CD589" w14:textId="77777777" w:rsidR="00F0584D" w:rsidRDefault="00F0584D">
        <w:pPr>
          <w:pStyle w:val="AltBilgi"/>
          <w:jc w:val="center"/>
        </w:pPr>
      </w:p>
      <w:p w14:paraId="39B8AE74" w14:textId="77777777" w:rsidR="00F0584D" w:rsidRDefault="00F0584D">
        <w:pPr>
          <w:pStyle w:val="AltBilgi"/>
          <w:jc w:val="center"/>
        </w:pPr>
        <w:r>
          <w:fldChar w:fldCharType="begin"/>
        </w:r>
        <w:r>
          <w:instrText>PAGE   \* MERGEFORMAT</w:instrText>
        </w:r>
        <w:r>
          <w:fldChar w:fldCharType="separate"/>
        </w:r>
        <w:r w:rsidR="005E6581" w:rsidRPr="005E6581">
          <w:rPr>
            <w:noProof/>
            <w:lang w:val="tr-TR"/>
          </w:rPr>
          <w:t>6</w:t>
        </w:r>
        <w:r>
          <w:fldChar w:fldCharType="end"/>
        </w:r>
      </w:p>
    </w:sdtContent>
  </w:sdt>
  <w:p w14:paraId="7D096F21" w14:textId="77777777" w:rsidR="00F0584D" w:rsidRDefault="00F0584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429EC" w14:textId="77777777" w:rsidR="000D1170" w:rsidRDefault="000D1170">
      <w:r>
        <w:separator/>
      </w:r>
    </w:p>
  </w:footnote>
  <w:footnote w:type="continuationSeparator" w:id="0">
    <w:p w14:paraId="20DDD7A1" w14:textId="77777777" w:rsidR="000D1170" w:rsidRDefault="000D1170">
      <w:r>
        <w:continuationSeparator/>
      </w:r>
    </w:p>
  </w:footnote>
  <w:footnote w:id="1">
    <w:p w14:paraId="718149D2" w14:textId="77777777" w:rsidR="00892C20" w:rsidRPr="009329AA" w:rsidRDefault="00892C20" w:rsidP="00990EBD">
      <w:pPr>
        <w:pStyle w:val="DipnotMetni"/>
        <w:spacing w:after="0"/>
        <w:rPr>
          <w:sz w:val="18"/>
          <w:szCs w:val="18"/>
          <w:lang w:val="tr-TR"/>
        </w:rPr>
      </w:pPr>
      <w:r w:rsidRPr="009329AA">
        <w:rPr>
          <w:rStyle w:val="DipnotBavurusu"/>
          <w:sz w:val="18"/>
          <w:szCs w:val="18"/>
        </w:rPr>
        <w:footnoteRef/>
      </w:r>
      <w:r w:rsidRPr="009329AA">
        <w:rPr>
          <w:sz w:val="18"/>
          <w:szCs w:val="18"/>
        </w:rPr>
        <w:t xml:space="preserve"> </w:t>
      </w:r>
      <w:r w:rsidRPr="009329AA">
        <w:rPr>
          <w:sz w:val="18"/>
          <w:szCs w:val="18"/>
          <w:lang w:val="tr-TR"/>
        </w:rPr>
        <w:t>Bu bilgi ilgili tüzel kişilik belgesindeki bilgi ile aynı olmalıdır.</w:t>
      </w:r>
    </w:p>
  </w:footnote>
  <w:footnote w:id="2">
    <w:p w14:paraId="07F9E418" w14:textId="77777777" w:rsidR="00892C20" w:rsidRPr="009329AA" w:rsidRDefault="00892C20" w:rsidP="00990EBD">
      <w:pPr>
        <w:pStyle w:val="DipnotMetni"/>
        <w:spacing w:after="0"/>
        <w:rPr>
          <w:sz w:val="18"/>
          <w:szCs w:val="18"/>
          <w:lang w:val="tr-TR"/>
        </w:rPr>
      </w:pPr>
      <w:r w:rsidRPr="009329AA">
        <w:rPr>
          <w:rStyle w:val="DipnotBavurusu"/>
          <w:sz w:val="18"/>
          <w:szCs w:val="18"/>
          <w:lang w:val="tr-TR"/>
        </w:rPr>
        <w:footnoteRef/>
      </w:r>
      <w:r w:rsidRPr="009329AA">
        <w:rPr>
          <w:sz w:val="18"/>
          <w:szCs w:val="18"/>
          <w:lang w:val="tr-TR"/>
        </w:rPr>
        <w:t xml:space="preserve"> </w:t>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18B0284A" w14:textId="77777777" w:rsidR="00892C20" w:rsidRPr="009329AA" w:rsidRDefault="00892C20" w:rsidP="00990EBD">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390661DF" w14:textId="77777777" w:rsidR="00892C20" w:rsidRPr="00CF083B" w:rsidRDefault="00892C20" w:rsidP="00990EBD">
      <w:pPr>
        <w:pStyle w:val="DipnotMetni"/>
        <w:spacing w:after="0"/>
        <w:ind w:left="180" w:hanging="180"/>
        <w:rPr>
          <w:sz w:val="18"/>
          <w:szCs w:val="18"/>
          <w:lang w:val="tr-TR"/>
        </w:rPr>
      </w:pPr>
      <w:r w:rsidRPr="002A1F46">
        <w:rPr>
          <w:sz w:val="18"/>
          <w:szCs w:val="18"/>
          <w:lang w:val="tr-TR"/>
        </w:rPr>
        <w:footnoteRef/>
      </w:r>
      <w:r w:rsidRPr="002A1F46">
        <w:rPr>
          <w:sz w:val="18"/>
          <w:szCs w:val="18"/>
          <w:lang w:val="tr-TR"/>
        </w:rPr>
        <w:t xml:space="preserve"> </w:t>
      </w:r>
      <w:r w:rsidRPr="00CF083B">
        <w:rPr>
          <w:sz w:val="18"/>
          <w:szCs w:val="18"/>
          <w:lang w:val="tr-TR"/>
        </w:rPr>
        <w:t>Adres bilgilerindeki değişiklikler, on</w:t>
      </w:r>
      <w:r>
        <w:rPr>
          <w:sz w:val="18"/>
          <w:szCs w:val="18"/>
          <w:lang w:val="tr-TR"/>
        </w:rPr>
        <w:t xml:space="preserve"> </w:t>
      </w:r>
      <w:r w:rsidRPr="00CF083B">
        <w:rPr>
          <w:sz w:val="18"/>
          <w:szCs w:val="18"/>
          <w:lang w:val="tr-TR"/>
        </w:rPr>
        <w:t>(1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44E56A53" w14:textId="77777777" w:rsidR="00892C20" w:rsidRPr="00CF083B" w:rsidRDefault="00892C20" w:rsidP="00990EBD">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2396884"/>
      <w:docPartObj>
        <w:docPartGallery w:val="Page Numbers (Top of Page)"/>
        <w:docPartUnique/>
      </w:docPartObj>
    </w:sdtPr>
    <w:sdtEndPr>
      <w:rPr>
        <w:b/>
      </w:rPr>
    </w:sdtEndPr>
    <w:sdtContent>
      <w:p w14:paraId="2D0621A5" w14:textId="77777777" w:rsidR="00F0584D" w:rsidRPr="00F0584D" w:rsidRDefault="00F0584D" w:rsidP="00F0584D">
        <w:pPr>
          <w:pStyle w:val="stBilgi"/>
          <w:jc w:val="right"/>
          <w:rPr>
            <w:b/>
          </w:rPr>
        </w:pPr>
        <w:r w:rsidRPr="00F0584D">
          <w:rPr>
            <w:b/>
          </w:rPr>
          <w:t>Özel Koşullar</w:t>
        </w:r>
      </w:p>
    </w:sdtContent>
  </w:sdt>
  <w:p w14:paraId="5F459234" w14:textId="77777777" w:rsidR="00892C20" w:rsidRDefault="00892C2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A21B" w14:textId="77777777" w:rsidR="00892C20" w:rsidRDefault="00892C20">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34474"/>
    <w:multiLevelType w:val="multilevel"/>
    <w:tmpl w:val="FF46C564"/>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04E6063"/>
    <w:multiLevelType w:val="multilevel"/>
    <w:tmpl w:val="269A290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B32256D"/>
    <w:multiLevelType w:val="multilevel"/>
    <w:tmpl w:val="1F78B19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BAD7AB4"/>
    <w:multiLevelType w:val="multilevel"/>
    <w:tmpl w:val="9FF8850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97D1CC8"/>
    <w:multiLevelType w:val="multilevel"/>
    <w:tmpl w:val="73E6E1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1"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1"/>
  </w:num>
  <w:num w:numId="2">
    <w:abstractNumId w:val="10"/>
  </w:num>
  <w:num w:numId="3">
    <w:abstractNumId w:val="3"/>
  </w:num>
  <w:num w:numId="4">
    <w:abstractNumId w:val="13"/>
  </w:num>
  <w:num w:numId="5">
    <w:abstractNumId w:val="11"/>
  </w:num>
  <w:num w:numId="6">
    <w:abstractNumId w:val="2"/>
  </w:num>
  <w:num w:numId="7">
    <w:abstractNumId w:val="6"/>
  </w:num>
  <w:num w:numId="8">
    <w:abstractNumId w:val="5"/>
  </w:num>
  <w:num w:numId="9">
    <w:abstractNumId w:val="4"/>
  </w:num>
  <w:num w:numId="10">
    <w:abstractNumId w:val="14"/>
  </w:num>
  <w:num w:numId="11">
    <w:abstractNumId w:val="12"/>
  </w:num>
  <w:num w:numId="12">
    <w:abstractNumId w:val="9"/>
  </w:num>
  <w:num w:numId="13">
    <w:abstractNumId w:val="0"/>
  </w:num>
  <w:num w:numId="14">
    <w:abstractNumId w:val="15"/>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EBD"/>
    <w:rsid w:val="0001173E"/>
    <w:rsid w:val="00012B70"/>
    <w:rsid w:val="000148C5"/>
    <w:rsid w:val="0002110B"/>
    <w:rsid w:val="00025201"/>
    <w:rsid w:val="00037DA4"/>
    <w:rsid w:val="000515DF"/>
    <w:rsid w:val="00051D44"/>
    <w:rsid w:val="00062D78"/>
    <w:rsid w:val="000807B6"/>
    <w:rsid w:val="000875F4"/>
    <w:rsid w:val="00093853"/>
    <w:rsid w:val="00095938"/>
    <w:rsid w:val="000B5EEC"/>
    <w:rsid w:val="000D1170"/>
    <w:rsid w:val="00107963"/>
    <w:rsid w:val="00110BD9"/>
    <w:rsid w:val="001118B9"/>
    <w:rsid w:val="0011342B"/>
    <w:rsid w:val="00122CE8"/>
    <w:rsid w:val="00122D1F"/>
    <w:rsid w:val="0012546C"/>
    <w:rsid w:val="00142486"/>
    <w:rsid w:val="00151BF0"/>
    <w:rsid w:val="0015651B"/>
    <w:rsid w:val="001618E0"/>
    <w:rsid w:val="001618FB"/>
    <w:rsid w:val="00165F55"/>
    <w:rsid w:val="00176E82"/>
    <w:rsid w:val="00183588"/>
    <w:rsid w:val="001877A6"/>
    <w:rsid w:val="001909A6"/>
    <w:rsid w:val="001A049F"/>
    <w:rsid w:val="001B5E15"/>
    <w:rsid w:val="001C05DE"/>
    <w:rsid w:val="001C3B67"/>
    <w:rsid w:val="001C74A5"/>
    <w:rsid w:val="001D09E6"/>
    <w:rsid w:val="001F31F1"/>
    <w:rsid w:val="00202BC4"/>
    <w:rsid w:val="0021210A"/>
    <w:rsid w:val="0021529E"/>
    <w:rsid w:val="00220F07"/>
    <w:rsid w:val="00222BF2"/>
    <w:rsid w:val="00225A3E"/>
    <w:rsid w:val="0023004C"/>
    <w:rsid w:val="0023460B"/>
    <w:rsid w:val="00262F39"/>
    <w:rsid w:val="002669E2"/>
    <w:rsid w:val="00273C07"/>
    <w:rsid w:val="002743CF"/>
    <w:rsid w:val="002768A7"/>
    <w:rsid w:val="00277D7F"/>
    <w:rsid w:val="002819DC"/>
    <w:rsid w:val="002925B5"/>
    <w:rsid w:val="00294B92"/>
    <w:rsid w:val="002A7096"/>
    <w:rsid w:val="002B7409"/>
    <w:rsid w:val="002C1B02"/>
    <w:rsid w:val="002C1EF1"/>
    <w:rsid w:val="002C2A36"/>
    <w:rsid w:val="002C2E4B"/>
    <w:rsid w:val="002D54BE"/>
    <w:rsid w:val="002E1B4B"/>
    <w:rsid w:val="002F1744"/>
    <w:rsid w:val="002F6E32"/>
    <w:rsid w:val="00300517"/>
    <w:rsid w:val="00306606"/>
    <w:rsid w:val="003205AB"/>
    <w:rsid w:val="00324E45"/>
    <w:rsid w:val="003374A6"/>
    <w:rsid w:val="003429BC"/>
    <w:rsid w:val="0035067E"/>
    <w:rsid w:val="00383F80"/>
    <w:rsid w:val="003B0263"/>
    <w:rsid w:val="003C07F2"/>
    <w:rsid w:val="003E2D29"/>
    <w:rsid w:val="003E3B5C"/>
    <w:rsid w:val="003F2AEA"/>
    <w:rsid w:val="003F40B0"/>
    <w:rsid w:val="0042089E"/>
    <w:rsid w:val="00435512"/>
    <w:rsid w:val="00435676"/>
    <w:rsid w:val="00437C6C"/>
    <w:rsid w:val="004631E0"/>
    <w:rsid w:val="0046346A"/>
    <w:rsid w:val="00474577"/>
    <w:rsid w:val="004810EE"/>
    <w:rsid w:val="0048720D"/>
    <w:rsid w:val="004A0CEC"/>
    <w:rsid w:val="004A2ED1"/>
    <w:rsid w:val="004A7355"/>
    <w:rsid w:val="004B3334"/>
    <w:rsid w:val="004C15A5"/>
    <w:rsid w:val="004E2179"/>
    <w:rsid w:val="005235A3"/>
    <w:rsid w:val="00533599"/>
    <w:rsid w:val="00542321"/>
    <w:rsid w:val="00547DA7"/>
    <w:rsid w:val="00551BB0"/>
    <w:rsid w:val="00554502"/>
    <w:rsid w:val="005566EC"/>
    <w:rsid w:val="005663C3"/>
    <w:rsid w:val="00581F5F"/>
    <w:rsid w:val="00585909"/>
    <w:rsid w:val="005B09DD"/>
    <w:rsid w:val="005B162A"/>
    <w:rsid w:val="005D001A"/>
    <w:rsid w:val="005D58F5"/>
    <w:rsid w:val="005D65F1"/>
    <w:rsid w:val="005E6581"/>
    <w:rsid w:val="00605853"/>
    <w:rsid w:val="00606F7B"/>
    <w:rsid w:val="00612AD5"/>
    <w:rsid w:val="00623C01"/>
    <w:rsid w:val="00626ACF"/>
    <w:rsid w:val="0065471A"/>
    <w:rsid w:val="00680E7D"/>
    <w:rsid w:val="00682501"/>
    <w:rsid w:val="00696342"/>
    <w:rsid w:val="006A4974"/>
    <w:rsid w:val="006A6631"/>
    <w:rsid w:val="006C2A5A"/>
    <w:rsid w:val="006C441B"/>
    <w:rsid w:val="006D2B77"/>
    <w:rsid w:val="006D5C0F"/>
    <w:rsid w:val="006D7057"/>
    <w:rsid w:val="006E523D"/>
    <w:rsid w:val="006F4D72"/>
    <w:rsid w:val="00704A59"/>
    <w:rsid w:val="00704FD7"/>
    <w:rsid w:val="00713380"/>
    <w:rsid w:val="00720E94"/>
    <w:rsid w:val="00750057"/>
    <w:rsid w:val="00751E7F"/>
    <w:rsid w:val="007534F7"/>
    <w:rsid w:val="00762130"/>
    <w:rsid w:val="007827FD"/>
    <w:rsid w:val="007A4BB6"/>
    <w:rsid w:val="007A7EC0"/>
    <w:rsid w:val="007B68FA"/>
    <w:rsid w:val="007C610B"/>
    <w:rsid w:val="007C65A6"/>
    <w:rsid w:val="007E3CE3"/>
    <w:rsid w:val="007F070C"/>
    <w:rsid w:val="008332AD"/>
    <w:rsid w:val="00842051"/>
    <w:rsid w:val="00843C86"/>
    <w:rsid w:val="008505F8"/>
    <w:rsid w:val="008543C4"/>
    <w:rsid w:val="00854A3D"/>
    <w:rsid w:val="0087359C"/>
    <w:rsid w:val="00882E57"/>
    <w:rsid w:val="00892C20"/>
    <w:rsid w:val="008D7FDB"/>
    <w:rsid w:val="008F1A31"/>
    <w:rsid w:val="00912C4B"/>
    <w:rsid w:val="00921896"/>
    <w:rsid w:val="00946FDA"/>
    <w:rsid w:val="00953BDC"/>
    <w:rsid w:val="009576D7"/>
    <w:rsid w:val="00967633"/>
    <w:rsid w:val="009731CE"/>
    <w:rsid w:val="009851B4"/>
    <w:rsid w:val="00990EBD"/>
    <w:rsid w:val="00994C60"/>
    <w:rsid w:val="0099614F"/>
    <w:rsid w:val="009B4AB7"/>
    <w:rsid w:val="009B4B9C"/>
    <w:rsid w:val="009C0702"/>
    <w:rsid w:val="009C3465"/>
    <w:rsid w:val="009D3607"/>
    <w:rsid w:val="009E6D10"/>
    <w:rsid w:val="009F5EEE"/>
    <w:rsid w:val="00A010CD"/>
    <w:rsid w:val="00A02691"/>
    <w:rsid w:val="00A1097A"/>
    <w:rsid w:val="00A37D9C"/>
    <w:rsid w:val="00A43BCE"/>
    <w:rsid w:val="00A63179"/>
    <w:rsid w:val="00A6351C"/>
    <w:rsid w:val="00A72636"/>
    <w:rsid w:val="00A76D31"/>
    <w:rsid w:val="00AA016D"/>
    <w:rsid w:val="00AB41BA"/>
    <w:rsid w:val="00AD58AB"/>
    <w:rsid w:val="00AD7163"/>
    <w:rsid w:val="00AF45C2"/>
    <w:rsid w:val="00AF62F1"/>
    <w:rsid w:val="00B256E7"/>
    <w:rsid w:val="00B425E5"/>
    <w:rsid w:val="00B427E3"/>
    <w:rsid w:val="00B45442"/>
    <w:rsid w:val="00B65AC3"/>
    <w:rsid w:val="00B65BA3"/>
    <w:rsid w:val="00B767B2"/>
    <w:rsid w:val="00B93E4E"/>
    <w:rsid w:val="00B95846"/>
    <w:rsid w:val="00B96174"/>
    <w:rsid w:val="00B97257"/>
    <w:rsid w:val="00BB0333"/>
    <w:rsid w:val="00BC281F"/>
    <w:rsid w:val="00BC60B0"/>
    <w:rsid w:val="00BE0967"/>
    <w:rsid w:val="00BF6B76"/>
    <w:rsid w:val="00C110F4"/>
    <w:rsid w:val="00C565DC"/>
    <w:rsid w:val="00C565E7"/>
    <w:rsid w:val="00C57C69"/>
    <w:rsid w:val="00C75107"/>
    <w:rsid w:val="00C82B05"/>
    <w:rsid w:val="00CA24B7"/>
    <w:rsid w:val="00CB4CEC"/>
    <w:rsid w:val="00CC182B"/>
    <w:rsid w:val="00CC2E39"/>
    <w:rsid w:val="00CC7475"/>
    <w:rsid w:val="00CD53C4"/>
    <w:rsid w:val="00CE6E7E"/>
    <w:rsid w:val="00D239DC"/>
    <w:rsid w:val="00D3131B"/>
    <w:rsid w:val="00D35E72"/>
    <w:rsid w:val="00D35ECD"/>
    <w:rsid w:val="00D61B2D"/>
    <w:rsid w:val="00D67689"/>
    <w:rsid w:val="00D71439"/>
    <w:rsid w:val="00D748DD"/>
    <w:rsid w:val="00D81F1E"/>
    <w:rsid w:val="00D914B5"/>
    <w:rsid w:val="00D94F8B"/>
    <w:rsid w:val="00DA3F99"/>
    <w:rsid w:val="00DA434E"/>
    <w:rsid w:val="00DA6A8B"/>
    <w:rsid w:val="00DB4C1A"/>
    <w:rsid w:val="00DE5B61"/>
    <w:rsid w:val="00DE6C95"/>
    <w:rsid w:val="00DE7025"/>
    <w:rsid w:val="00DE74E2"/>
    <w:rsid w:val="00DE75D4"/>
    <w:rsid w:val="00DF64B8"/>
    <w:rsid w:val="00E10BC6"/>
    <w:rsid w:val="00E122FE"/>
    <w:rsid w:val="00E301D2"/>
    <w:rsid w:val="00E42995"/>
    <w:rsid w:val="00E42B26"/>
    <w:rsid w:val="00E46A71"/>
    <w:rsid w:val="00E50E0B"/>
    <w:rsid w:val="00E730A4"/>
    <w:rsid w:val="00E74AE3"/>
    <w:rsid w:val="00E80F94"/>
    <w:rsid w:val="00EA304E"/>
    <w:rsid w:val="00EB1FA9"/>
    <w:rsid w:val="00ED0F9E"/>
    <w:rsid w:val="00ED4D19"/>
    <w:rsid w:val="00F0584D"/>
    <w:rsid w:val="00F059E6"/>
    <w:rsid w:val="00F11BE5"/>
    <w:rsid w:val="00F2219D"/>
    <w:rsid w:val="00F30209"/>
    <w:rsid w:val="00F358B8"/>
    <w:rsid w:val="00F5106B"/>
    <w:rsid w:val="00F53C31"/>
    <w:rsid w:val="00F6267E"/>
    <w:rsid w:val="00F657C5"/>
    <w:rsid w:val="00F65898"/>
    <w:rsid w:val="00F709E4"/>
    <w:rsid w:val="00F71E0C"/>
    <w:rsid w:val="00FB7908"/>
    <w:rsid w:val="00FF02B7"/>
    <w:rsid w:val="00FF5A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2EB531"/>
  <w15:docId w15:val="{B0278646-9E88-455C-874C-C5D2FBD39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link w:val="DipnotMetniChar"/>
    <w:semiHidden/>
    <w:rsid w:val="00990EBD"/>
    <w:pPr>
      <w:spacing w:after="240"/>
      <w:ind w:left="357" w:hanging="357"/>
      <w:jc w:val="both"/>
    </w:pPr>
    <w:rPr>
      <w:snapToGrid w:val="0"/>
      <w:sz w:val="20"/>
      <w:szCs w:val="20"/>
      <w:lang w:val="en-GB"/>
    </w:rPr>
  </w:style>
  <w:style w:type="paragraph" w:styleId="stBilgi">
    <w:name w:val="header"/>
    <w:basedOn w:val="Normal"/>
    <w:link w:val="stBilgiChar"/>
    <w:uiPriority w:val="99"/>
    <w:rsid w:val="00990EBD"/>
    <w:pPr>
      <w:tabs>
        <w:tab w:val="center" w:pos="4536"/>
        <w:tab w:val="right" w:pos="9072"/>
      </w:tabs>
    </w:pPr>
  </w:style>
  <w:style w:type="paragraph" w:styleId="AltBilgi">
    <w:name w:val="footer"/>
    <w:basedOn w:val="Normal"/>
    <w:link w:val="AltBilgiChar"/>
    <w:uiPriority w:val="99"/>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CharCharCharCharChar0">
    <w:name w:val="Char Char Char Char Char"/>
    <w:basedOn w:val="Normal"/>
    <w:rsid w:val="003374A6"/>
    <w:pPr>
      <w:spacing w:after="160" w:line="240" w:lineRule="exact"/>
    </w:pPr>
    <w:rPr>
      <w:rFonts w:ascii="Verdana" w:hAnsi="Verdana"/>
      <w:sz w:val="20"/>
      <w:szCs w:val="20"/>
    </w:rPr>
  </w:style>
  <w:style w:type="paragraph" w:styleId="ListeParagraf">
    <w:name w:val="List Paragraph"/>
    <w:basedOn w:val="Normal"/>
    <w:uiPriority w:val="34"/>
    <w:qFormat/>
    <w:rsid w:val="003374A6"/>
    <w:pPr>
      <w:ind w:left="720"/>
      <w:contextualSpacing/>
    </w:pPr>
  </w:style>
  <w:style w:type="paragraph" w:styleId="Dzeltme">
    <w:name w:val="Revision"/>
    <w:hidden/>
    <w:uiPriority w:val="99"/>
    <w:semiHidden/>
    <w:rsid w:val="00383F80"/>
    <w:rPr>
      <w:sz w:val="24"/>
      <w:szCs w:val="24"/>
      <w:lang w:val="en-US" w:eastAsia="en-US"/>
    </w:rPr>
  </w:style>
  <w:style w:type="character" w:styleId="Kpr">
    <w:name w:val="Hyperlink"/>
    <w:basedOn w:val="VarsaylanParagrafYazTipi"/>
    <w:rsid w:val="00605853"/>
    <w:rPr>
      <w:color w:val="0563C1" w:themeColor="hyperlink"/>
      <w:u w:val="single"/>
    </w:rPr>
  </w:style>
  <w:style w:type="character" w:customStyle="1" w:styleId="AltBilgiChar">
    <w:name w:val="Alt Bilgi Char"/>
    <w:basedOn w:val="VarsaylanParagrafYazTipi"/>
    <w:link w:val="AltBilgi"/>
    <w:uiPriority w:val="99"/>
    <w:rsid w:val="00F0584D"/>
    <w:rPr>
      <w:sz w:val="24"/>
      <w:szCs w:val="24"/>
      <w:lang w:val="en-US" w:eastAsia="en-US"/>
    </w:rPr>
  </w:style>
  <w:style w:type="character" w:customStyle="1" w:styleId="stBilgiChar">
    <w:name w:val="Üst Bilgi Char"/>
    <w:basedOn w:val="VarsaylanParagrafYazTipi"/>
    <w:link w:val="stBilgi"/>
    <w:uiPriority w:val="99"/>
    <w:rsid w:val="00F0584D"/>
    <w:rPr>
      <w:sz w:val="24"/>
      <w:szCs w:val="24"/>
      <w:lang w:val="en-US" w:eastAsia="en-US"/>
    </w:rPr>
  </w:style>
  <w:style w:type="character" w:customStyle="1" w:styleId="DipnotMetniChar">
    <w:name w:val="Dipnot Metni Char"/>
    <w:basedOn w:val="VarsaylanParagrafYazTipi"/>
    <w:link w:val="DipnotMetni"/>
    <w:semiHidden/>
    <w:rsid w:val="00DE6C95"/>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db@kuzka.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6</Pages>
  <Words>2595</Words>
  <Characters>14792</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subject/>
  <dc:creator>Your User Name</dc:creator>
  <cp:keywords/>
  <dc:description/>
  <cp:lastModifiedBy>turgay yıldız</cp:lastModifiedBy>
  <cp:revision>42</cp:revision>
  <cp:lastPrinted>2008-11-14T11:43:00Z</cp:lastPrinted>
  <dcterms:created xsi:type="dcterms:W3CDTF">2017-12-05T18:09:00Z</dcterms:created>
  <dcterms:modified xsi:type="dcterms:W3CDTF">2020-08-13T13:54:00Z</dcterms:modified>
</cp:coreProperties>
</file>